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E64F" w14:textId="41392152" w:rsidR="00CD157C" w:rsidRPr="00E84914" w:rsidRDefault="008E194F" w:rsidP="00504591">
      <w:pPr>
        <w:pStyle w:val="MTBody"/>
        <w:spacing w:after="180"/>
        <w:ind w:left="0"/>
        <w:jc w:val="center"/>
        <w:rPr>
          <w:rFonts w:asciiTheme="minorHAnsi" w:hAnsiTheme="minorHAnsi"/>
          <w:b/>
          <w:caps/>
          <w:sz w:val="22"/>
          <w:szCs w:val="22"/>
        </w:rPr>
      </w:pPr>
      <w:r w:rsidRPr="00E84914">
        <w:rPr>
          <w:rFonts w:asciiTheme="minorHAnsi" w:hAnsiTheme="minorHAnsi"/>
          <w:b/>
          <w:caps/>
          <w:sz w:val="22"/>
          <w:szCs w:val="22"/>
        </w:rPr>
        <w:t>Annexe</w:t>
      </w:r>
      <w:r w:rsidR="000D7E2B">
        <w:rPr>
          <w:rFonts w:asciiTheme="minorHAnsi" w:hAnsiTheme="minorHAnsi"/>
          <w:b/>
          <w:caps/>
          <w:sz w:val="22"/>
          <w:szCs w:val="22"/>
        </w:rPr>
        <w:t> </w:t>
      </w:r>
      <w:r w:rsidRPr="00E84914">
        <w:rPr>
          <w:rFonts w:asciiTheme="minorHAnsi" w:hAnsiTheme="minorHAnsi"/>
          <w:b/>
          <w:caps/>
          <w:sz w:val="22"/>
          <w:szCs w:val="22"/>
        </w:rPr>
        <w:t xml:space="preserve">IS-1 : </w:t>
      </w:r>
      <w:r w:rsidR="009C39A0">
        <w:rPr>
          <w:rFonts w:asciiTheme="minorHAnsi" w:hAnsiTheme="minorHAnsi"/>
          <w:b/>
          <w:caps/>
          <w:sz w:val="22"/>
          <w:szCs w:val="22"/>
        </w:rPr>
        <w:t>INFORMATIONS</w:t>
      </w:r>
      <w:r w:rsidR="001E40E3">
        <w:rPr>
          <w:rFonts w:asciiTheme="minorHAnsi" w:hAnsiTheme="minorHAnsi"/>
          <w:b/>
          <w:caps/>
          <w:sz w:val="22"/>
          <w:szCs w:val="22"/>
        </w:rPr>
        <w:t xml:space="preserve"> DU SOUMISSIONNAIRE</w:t>
      </w:r>
    </w:p>
    <w:tbl>
      <w:tblPr>
        <w:tblStyle w:val="TableGrid"/>
        <w:tblW w:w="10201" w:type="dxa"/>
        <w:jc w:val="center"/>
        <w:tblLook w:val="04A0" w:firstRow="1" w:lastRow="0" w:firstColumn="1" w:lastColumn="0" w:noHBand="0" w:noVBand="1"/>
      </w:tblPr>
      <w:tblGrid>
        <w:gridCol w:w="3964"/>
        <w:gridCol w:w="6237"/>
      </w:tblGrid>
      <w:tr w:rsidR="00CD157C" w14:paraId="57CA8E8B" w14:textId="77777777" w:rsidTr="00D874DE">
        <w:trPr>
          <w:trHeight w:val="283"/>
          <w:jc w:val="center"/>
        </w:trPr>
        <w:tc>
          <w:tcPr>
            <w:tcW w:w="10201" w:type="dxa"/>
            <w:gridSpan w:val="2"/>
            <w:shd w:val="clear" w:color="auto" w:fill="D9D9D9" w:themeFill="background1" w:themeFillShade="D9"/>
            <w:vAlign w:val="center"/>
          </w:tcPr>
          <w:p w14:paraId="540826EF" w14:textId="77777777" w:rsidR="00CD157C" w:rsidRPr="001C378F" w:rsidRDefault="00CD157C" w:rsidP="00504591">
            <w:pPr>
              <w:rPr>
                <w:rFonts w:asciiTheme="minorHAnsi" w:hAnsiTheme="minorHAnsi"/>
                <w:b/>
                <w:caps/>
                <w:sz w:val="22"/>
                <w:szCs w:val="22"/>
              </w:rPr>
            </w:pPr>
            <w:r w:rsidRPr="001C378F">
              <w:rPr>
                <w:rFonts w:asciiTheme="minorHAnsi" w:hAnsiTheme="minorHAnsi"/>
                <w:b/>
                <w:caps/>
                <w:sz w:val="22"/>
                <w:szCs w:val="22"/>
              </w:rPr>
              <w:t>1.0</w:t>
            </w:r>
            <w:r w:rsidRPr="001C378F">
              <w:rPr>
                <w:rFonts w:asciiTheme="minorHAnsi" w:hAnsiTheme="minorHAnsi" w:cstheme="minorHAnsi"/>
                <w:b/>
                <w:caps/>
                <w:sz w:val="24"/>
                <w:szCs w:val="22"/>
              </w:rPr>
              <w:t xml:space="preserve"> </w:t>
            </w:r>
            <w:r w:rsidRPr="001C378F">
              <w:rPr>
                <w:rFonts w:asciiTheme="minorHAnsi" w:hAnsiTheme="minorHAnsi" w:cstheme="minorHAnsi"/>
                <w:b/>
                <w:sz w:val="22"/>
              </w:rPr>
              <w:t>IDENTIFICATION DE LA SOUMISSION</w:t>
            </w:r>
          </w:p>
        </w:tc>
      </w:tr>
      <w:tr w:rsidR="00CD157C" w14:paraId="6A8FE220" w14:textId="77777777" w:rsidTr="00D874DE">
        <w:trPr>
          <w:trHeight w:val="340"/>
          <w:jc w:val="center"/>
        </w:trPr>
        <w:tc>
          <w:tcPr>
            <w:tcW w:w="3964" w:type="dxa"/>
            <w:vAlign w:val="center"/>
          </w:tcPr>
          <w:p w14:paraId="10CB3DAB" w14:textId="77777777" w:rsidR="00CD157C" w:rsidRPr="001C378F" w:rsidRDefault="00CD157C" w:rsidP="00504591">
            <w:pPr>
              <w:rPr>
                <w:rFonts w:asciiTheme="minorHAnsi" w:hAnsiTheme="minorHAnsi" w:cstheme="minorHAnsi"/>
                <w:sz w:val="22"/>
              </w:rPr>
            </w:pPr>
            <w:r w:rsidRPr="001C378F">
              <w:rPr>
                <w:rFonts w:asciiTheme="minorHAnsi" w:hAnsiTheme="minorHAnsi" w:cstheme="minorHAnsi"/>
                <w:sz w:val="22"/>
              </w:rPr>
              <w:t>Numéro de référence SEAO :</w:t>
            </w:r>
          </w:p>
        </w:tc>
        <w:tc>
          <w:tcPr>
            <w:tcW w:w="6237" w:type="dxa"/>
            <w:vAlign w:val="center"/>
          </w:tcPr>
          <w:p w14:paraId="6009946C" w14:textId="726C4019" w:rsidR="00CD157C" w:rsidRPr="007E3E6F" w:rsidRDefault="00166A46" w:rsidP="00504591">
            <w:pPr>
              <w:rPr>
                <w:rFonts w:asciiTheme="minorHAnsi" w:hAnsiTheme="minorHAnsi" w:cstheme="minorHAnsi"/>
                <w:b/>
                <w:sz w:val="22"/>
                <w:szCs w:val="22"/>
              </w:rPr>
            </w:pPr>
            <w:r>
              <w:rPr>
                <w:rFonts w:asciiTheme="minorHAnsi" w:hAnsiTheme="minorHAnsi" w:cstheme="minorHAnsi"/>
                <w:b/>
                <w:sz w:val="22"/>
                <w:szCs w:val="22"/>
              </w:rPr>
              <w:t>20046822</w:t>
            </w:r>
          </w:p>
        </w:tc>
      </w:tr>
      <w:tr w:rsidR="00CD157C" w14:paraId="4CA01DF3" w14:textId="77777777" w:rsidTr="00D874DE">
        <w:trPr>
          <w:trHeight w:val="340"/>
          <w:jc w:val="center"/>
        </w:trPr>
        <w:tc>
          <w:tcPr>
            <w:tcW w:w="3964" w:type="dxa"/>
            <w:vAlign w:val="center"/>
          </w:tcPr>
          <w:p w14:paraId="2CE2DF3C" w14:textId="77777777" w:rsidR="00CD157C" w:rsidRPr="001C378F" w:rsidRDefault="00CD157C" w:rsidP="00504591">
            <w:pPr>
              <w:rPr>
                <w:rFonts w:asciiTheme="minorHAnsi" w:hAnsiTheme="minorHAnsi" w:cstheme="minorHAnsi"/>
                <w:b/>
                <w:caps/>
                <w:sz w:val="22"/>
                <w:szCs w:val="22"/>
              </w:rPr>
            </w:pPr>
            <w:r w:rsidRPr="001C378F">
              <w:rPr>
                <w:rFonts w:asciiTheme="minorHAnsi" w:hAnsiTheme="minorHAnsi" w:cstheme="minorHAnsi"/>
                <w:sz w:val="22"/>
              </w:rPr>
              <w:t>Numéro de contrat (CCT) de l'Université</w:t>
            </w:r>
            <w:r w:rsidRPr="001C378F">
              <w:rPr>
                <w:rFonts w:asciiTheme="minorHAnsi" w:hAnsiTheme="minorHAnsi" w:cstheme="minorHAnsi"/>
                <w:spacing w:val="-15"/>
                <w:sz w:val="22"/>
              </w:rPr>
              <w:t xml:space="preserve"> </w:t>
            </w:r>
            <w:r w:rsidRPr="001C378F">
              <w:rPr>
                <w:rFonts w:asciiTheme="minorHAnsi" w:hAnsiTheme="minorHAnsi" w:cstheme="minorHAnsi"/>
                <w:sz w:val="22"/>
              </w:rPr>
              <w:t>:</w:t>
            </w:r>
          </w:p>
        </w:tc>
        <w:tc>
          <w:tcPr>
            <w:tcW w:w="6237" w:type="dxa"/>
            <w:vAlign w:val="center"/>
          </w:tcPr>
          <w:p w14:paraId="169AD312" w14:textId="4BAEC198" w:rsidR="00CD157C" w:rsidRPr="00D07478" w:rsidRDefault="00CD157C" w:rsidP="00815610">
            <w:pPr>
              <w:rPr>
                <w:rFonts w:asciiTheme="minorHAnsi" w:hAnsiTheme="minorHAnsi" w:cstheme="minorHAnsi"/>
                <w:b/>
                <w:caps/>
                <w:sz w:val="22"/>
              </w:rPr>
            </w:pPr>
            <w:r w:rsidRPr="00D07478">
              <w:rPr>
                <w:rFonts w:asciiTheme="minorHAnsi" w:hAnsiTheme="minorHAnsi" w:cstheme="minorHAnsi"/>
                <w:b/>
                <w:sz w:val="22"/>
              </w:rPr>
              <w:t>C000</w:t>
            </w:r>
            <w:r w:rsidR="00166A46">
              <w:rPr>
                <w:rFonts w:asciiTheme="minorHAnsi" w:hAnsiTheme="minorHAnsi" w:cstheme="minorHAnsi"/>
                <w:b/>
                <w:sz w:val="22"/>
              </w:rPr>
              <w:t>4301</w:t>
            </w:r>
          </w:p>
        </w:tc>
      </w:tr>
    </w:tbl>
    <w:p w14:paraId="35A9C6E6" w14:textId="77777777" w:rsidR="00CD157C" w:rsidRPr="00D874DE" w:rsidRDefault="00CD157C" w:rsidP="00FF30D6">
      <w:pPr>
        <w:spacing w:after="0"/>
        <w:jc w:val="center"/>
        <w:rPr>
          <w:rFonts w:cstheme="minorHAnsi"/>
          <w:sz w:val="8"/>
          <w:szCs w:val="18"/>
          <w:lang w:val="fr-CA"/>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550"/>
        <w:gridCol w:w="2550"/>
        <w:gridCol w:w="2551"/>
      </w:tblGrid>
      <w:tr w:rsidR="003C6D61" w:rsidRPr="00A56122" w14:paraId="3B8313D8" w14:textId="77777777" w:rsidTr="003C6D61">
        <w:trPr>
          <w:trHeight w:val="283"/>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BF5D8" w14:textId="77777777" w:rsidR="003C6D61" w:rsidRPr="001C378F" w:rsidRDefault="003C6D61" w:rsidP="0043237E">
            <w:pPr>
              <w:ind w:left="447" w:hanging="425"/>
              <w:contextualSpacing/>
              <w:rPr>
                <w:rFonts w:cstheme="minorHAnsi"/>
                <w:b/>
                <w:lang w:val="fr-CA"/>
              </w:rPr>
            </w:pPr>
            <w:r w:rsidRPr="001C378F">
              <w:rPr>
                <w:rFonts w:cstheme="minorHAnsi"/>
                <w:b/>
                <w:lang w:val="fr-CA"/>
              </w:rPr>
              <w:t xml:space="preserve">2.0 </w:t>
            </w:r>
            <w:r w:rsidRPr="001C378F">
              <w:rPr>
                <w:rFonts w:cstheme="minorHAnsi"/>
                <w:b/>
              </w:rPr>
              <w:t>INFORMATIONS DU SOUMISSIONNAIRE</w:t>
            </w:r>
          </w:p>
        </w:tc>
      </w:tr>
      <w:tr w:rsidR="003C6D61" w:rsidRPr="00A56122" w14:paraId="03936CC4" w14:textId="77777777" w:rsidTr="003C6D61">
        <w:trPr>
          <w:trHeight w:val="624"/>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tcPr>
          <w:p w14:paraId="2E9D1E09"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Nom légal du soumissionnaire :</w:t>
            </w:r>
          </w:p>
          <w:p w14:paraId="5C960D91"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6FB783BB" w14:textId="77777777" w:rsidTr="003C6D61">
        <w:trPr>
          <w:trHeight w:val="624"/>
          <w:jc w:val="center"/>
        </w:trPr>
        <w:tc>
          <w:tcPr>
            <w:tcW w:w="10201" w:type="dxa"/>
            <w:gridSpan w:val="4"/>
            <w:tcBorders>
              <w:top w:val="single" w:sz="4" w:space="0" w:color="auto"/>
            </w:tcBorders>
            <w:shd w:val="clear" w:color="auto" w:fill="auto"/>
          </w:tcPr>
          <w:p w14:paraId="49C03CB2"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Emplacement du siège social (continent et pays) :</w:t>
            </w:r>
          </w:p>
          <w:p w14:paraId="6EE559EB" w14:textId="77777777" w:rsidR="003C6D61" w:rsidRPr="00A56122" w:rsidRDefault="003C6D61" w:rsidP="0043237E">
            <w:pPr>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14DB2462" w14:textId="77777777" w:rsidTr="003C6D61">
        <w:trPr>
          <w:trHeight w:val="624"/>
          <w:jc w:val="center"/>
        </w:trPr>
        <w:tc>
          <w:tcPr>
            <w:tcW w:w="10201" w:type="dxa"/>
            <w:gridSpan w:val="4"/>
            <w:tcBorders>
              <w:top w:val="single" w:sz="4" w:space="0" w:color="auto"/>
            </w:tcBorders>
            <w:shd w:val="clear" w:color="auto" w:fill="auto"/>
          </w:tcPr>
          <w:p w14:paraId="6E458468"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Adresse postale </w:t>
            </w:r>
            <w:r>
              <w:rPr>
                <w:rFonts w:cstheme="minorHAnsi"/>
                <w:lang w:val="fr-CA"/>
              </w:rPr>
              <w:t xml:space="preserve">du siège social </w:t>
            </w:r>
            <w:r w:rsidRPr="00A56122">
              <w:rPr>
                <w:rFonts w:cstheme="minorHAnsi"/>
                <w:lang w:val="fr-CA"/>
              </w:rPr>
              <w:t>:</w:t>
            </w:r>
          </w:p>
          <w:p w14:paraId="7BF58423"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685F74BE" w14:textId="77777777" w:rsidTr="003C6D61">
        <w:trPr>
          <w:trHeight w:val="624"/>
          <w:jc w:val="center"/>
        </w:trPr>
        <w:tc>
          <w:tcPr>
            <w:tcW w:w="10201" w:type="dxa"/>
            <w:gridSpan w:val="4"/>
            <w:tcBorders>
              <w:top w:val="single" w:sz="4" w:space="0" w:color="auto"/>
            </w:tcBorders>
            <w:shd w:val="clear" w:color="auto" w:fill="auto"/>
          </w:tcPr>
          <w:p w14:paraId="360F8C35"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 xml:space="preserve">Numéro d’entreprise du Québec (NEQ) </w:t>
            </w:r>
            <w:r>
              <w:rPr>
                <w:rFonts w:cstheme="minorHAnsi"/>
                <w:lang w:val="fr-CA"/>
              </w:rPr>
              <w:t>si immatriculé au Québec</w:t>
            </w:r>
            <w:r w:rsidRPr="00A56122">
              <w:rPr>
                <w:rFonts w:cstheme="minorHAnsi"/>
                <w:lang w:val="fr-CA"/>
              </w:rPr>
              <w:t>:</w:t>
            </w:r>
          </w:p>
          <w:p w14:paraId="0D82A779" w14:textId="77777777" w:rsidR="003C6D61" w:rsidRPr="00A56122" w:rsidRDefault="003C6D61" w:rsidP="0043237E">
            <w:pPr>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7C389A5C" w14:textId="77777777" w:rsidTr="003C6D61">
        <w:trPr>
          <w:trHeight w:val="624"/>
          <w:jc w:val="center"/>
        </w:trPr>
        <w:tc>
          <w:tcPr>
            <w:tcW w:w="5100" w:type="dxa"/>
            <w:gridSpan w:val="2"/>
            <w:tcBorders>
              <w:top w:val="single" w:sz="4" w:space="0" w:color="auto"/>
            </w:tcBorders>
            <w:shd w:val="clear" w:color="auto" w:fill="auto"/>
          </w:tcPr>
          <w:p w14:paraId="310E882C"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Numéro de TPS/TVH, si applicable :</w:t>
            </w:r>
          </w:p>
          <w:p w14:paraId="158AD016"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101" w:type="dxa"/>
            <w:gridSpan w:val="2"/>
            <w:tcBorders>
              <w:top w:val="single" w:sz="4" w:space="0" w:color="auto"/>
            </w:tcBorders>
            <w:shd w:val="clear" w:color="auto" w:fill="auto"/>
          </w:tcPr>
          <w:p w14:paraId="095D9624"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Numéro de TVQ, si applicable :</w:t>
            </w:r>
          </w:p>
          <w:p w14:paraId="665594C1"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657609A4" w14:textId="77777777" w:rsidTr="003C6D61">
        <w:trPr>
          <w:trHeight w:val="624"/>
          <w:jc w:val="center"/>
        </w:trPr>
        <w:tc>
          <w:tcPr>
            <w:tcW w:w="10201" w:type="dxa"/>
            <w:gridSpan w:val="4"/>
            <w:tcBorders>
              <w:top w:val="single" w:sz="4" w:space="0" w:color="auto"/>
            </w:tcBorders>
            <w:shd w:val="clear" w:color="auto" w:fill="auto"/>
          </w:tcPr>
          <w:p w14:paraId="2286AAFE"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Courriel d’affaires :</w:t>
            </w:r>
          </w:p>
          <w:p w14:paraId="235A9796" w14:textId="77777777" w:rsidR="003C6D61" w:rsidRPr="00A56122" w:rsidRDefault="003C6D61" w:rsidP="0043237E">
            <w:pPr>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2A93FA6C" w14:textId="77777777" w:rsidTr="003C6D61">
        <w:trPr>
          <w:trHeight w:val="624"/>
          <w:jc w:val="center"/>
        </w:trPr>
        <w:tc>
          <w:tcPr>
            <w:tcW w:w="10201" w:type="dxa"/>
            <w:gridSpan w:val="4"/>
            <w:tcBorders>
              <w:top w:val="single" w:sz="4" w:space="0" w:color="auto"/>
            </w:tcBorders>
            <w:shd w:val="clear" w:color="auto" w:fill="auto"/>
          </w:tcPr>
          <w:p w14:paraId="7C5CC299"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Courriel à utiliser pour les bons de commande si différent du courriel d’affaires :</w:t>
            </w:r>
          </w:p>
          <w:p w14:paraId="0DA2689D"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67204262" w14:textId="77777777" w:rsidTr="003C6D61">
        <w:trPr>
          <w:trHeight w:val="624"/>
          <w:jc w:val="center"/>
        </w:trPr>
        <w:tc>
          <w:tcPr>
            <w:tcW w:w="5100" w:type="dxa"/>
            <w:gridSpan w:val="2"/>
            <w:tcBorders>
              <w:top w:val="single" w:sz="4" w:space="0" w:color="auto"/>
            </w:tcBorders>
            <w:shd w:val="clear" w:color="auto" w:fill="auto"/>
          </w:tcPr>
          <w:p w14:paraId="09FABB3C"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Numéro de téléphone :</w:t>
            </w:r>
          </w:p>
          <w:p w14:paraId="72ED9089" w14:textId="77777777" w:rsidR="003C6D61" w:rsidRPr="00A56122" w:rsidRDefault="003C6D61" w:rsidP="0043237E">
            <w:pPr>
              <w:ind w:left="447" w:hanging="425"/>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101" w:type="dxa"/>
            <w:gridSpan w:val="2"/>
            <w:tcBorders>
              <w:top w:val="single" w:sz="4" w:space="0" w:color="auto"/>
            </w:tcBorders>
            <w:shd w:val="clear" w:color="auto" w:fill="auto"/>
          </w:tcPr>
          <w:p w14:paraId="1ECECA43" w14:textId="77777777" w:rsidR="003C6D61" w:rsidRPr="00A56122" w:rsidRDefault="003C6D61" w:rsidP="0043237E">
            <w:pPr>
              <w:ind w:left="447" w:hanging="425"/>
              <w:contextualSpacing/>
              <w:jc w:val="both"/>
              <w:rPr>
                <w:rFonts w:cstheme="minorHAnsi"/>
                <w:lang w:val="fr-CA"/>
              </w:rPr>
            </w:pPr>
            <w:r w:rsidRPr="00A56122">
              <w:rPr>
                <w:rFonts w:cstheme="minorHAnsi"/>
                <w:lang w:val="fr-CA"/>
              </w:rPr>
              <w:t>Numéro de télécopieur :</w:t>
            </w:r>
          </w:p>
          <w:p w14:paraId="7E3234CB" w14:textId="77777777" w:rsidR="003C6D61" w:rsidRPr="00A56122" w:rsidRDefault="003C6D61" w:rsidP="0043237E">
            <w:pPr>
              <w:contextualSpacing/>
              <w:jc w:val="both"/>
              <w:rPr>
                <w:rFonts w:cstheme="minorHAnsi"/>
                <w:lang w:val="fr-CA"/>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C6D61" w:rsidRPr="00A56122" w14:paraId="6925C26D" w14:textId="77777777" w:rsidTr="003C6D61">
        <w:trPr>
          <w:trHeight w:val="663"/>
          <w:jc w:val="center"/>
        </w:trPr>
        <w:tc>
          <w:tcPr>
            <w:tcW w:w="10201" w:type="dxa"/>
            <w:gridSpan w:val="4"/>
            <w:tcBorders>
              <w:top w:val="single" w:sz="4" w:space="0" w:color="auto"/>
              <w:bottom w:val="single" w:sz="4" w:space="0" w:color="auto"/>
            </w:tcBorders>
            <w:shd w:val="clear" w:color="auto" w:fill="auto"/>
          </w:tcPr>
          <w:p w14:paraId="5B9FA681" w14:textId="77777777" w:rsidR="003C6D61" w:rsidRPr="00A56122" w:rsidRDefault="003C6D61" w:rsidP="0043237E">
            <w:pPr>
              <w:ind w:left="447" w:hanging="425"/>
              <w:contextualSpacing/>
              <w:rPr>
                <w:rFonts w:cstheme="minorHAnsi"/>
                <w:lang w:val="fr-CA"/>
              </w:rPr>
            </w:pPr>
            <w:r w:rsidRPr="00A56122">
              <w:rPr>
                <w:rFonts w:cstheme="minorHAnsi"/>
                <w:lang w:val="fr-CA"/>
              </w:rPr>
              <w:t>Soumissionnaire affilié à un(e) employé(e) de l’Université McGill :</w:t>
            </w:r>
          </w:p>
          <w:p w14:paraId="16C39B33" w14:textId="77777777" w:rsidR="003C6D61" w:rsidRPr="00A56122" w:rsidRDefault="003C6D61" w:rsidP="0043237E">
            <w:pPr>
              <w:tabs>
                <w:tab w:val="left" w:pos="589"/>
              </w:tabs>
              <w:spacing w:after="60"/>
              <w:rPr>
                <w:rFonts w:cstheme="minorHAnsi"/>
                <w:lang w:val="fr-CA"/>
              </w:rPr>
            </w:pP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Pr="00A56122">
              <w:rPr>
                <w:rFonts w:cstheme="minorHAnsi"/>
                <w:lang w:val="fr-CA"/>
              </w:rPr>
            </w:r>
            <w:r w:rsidRPr="00A56122">
              <w:rPr>
                <w:rFonts w:cstheme="minorHAnsi"/>
                <w:lang w:val="fr-CA"/>
              </w:rPr>
              <w:fldChar w:fldCharType="separate"/>
            </w:r>
            <w:r w:rsidRPr="00A56122">
              <w:rPr>
                <w:rFonts w:cstheme="minorHAnsi"/>
                <w:lang w:val="fr-CA"/>
              </w:rPr>
              <w:fldChar w:fldCharType="end"/>
            </w:r>
            <w:r>
              <w:rPr>
                <w:rFonts w:cstheme="minorHAnsi"/>
                <w:lang w:val="fr-CA"/>
              </w:rPr>
              <w:t xml:space="preserve"> Oui</w:t>
            </w:r>
            <w:r>
              <w:rPr>
                <w:rStyle w:val="FootnoteReference"/>
                <w:rFonts w:cstheme="minorHAnsi"/>
                <w:lang w:val="fr-CA"/>
              </w:rPr>
              <w:footnoteReference w:id="1"/>
            </w:r>
            <w:r>
              <w:rPr>
                <w:rFonts w:cstheme="minorHAnsi"/>
                <w:lang w:val="fr-CA"/>
              </w:rPr>
              <w:t xml:space="preserve">              </w:t>
            </w: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Pr="00A56122">
              <w:rPr>
                <w:rFonts w:cstheme="minorHAnsi"/>
                <w:lang w:val="fr-CA"/>
              </w:rPr>
            </w:r>
            <w:r w:rsidRPr="00A56122">
              <w:rPr>
                <w:rFonts w:cstheme="minorHAnsi"/>
                <w:lang w:val="fr-CA"/>
              </w:rPr>
              <w:fldChar w:fldCharType="separate"/>
            </w:r>
            <w:r w:rsidRPr="00A56122">
              <w:rPr>
                <w:rFonts w:cstheme="minorHAnsi"/>
                <w:lang w:val="fr-CA"/>
              </w:rPr>
              <w:fldChar w:fldCharType="end"/>
            </w:r>
            <w:r>
              <w:rPr>
                <w:rFonts w:cstheme="minorHAnsi"/>
                <w:lang w:val="fr-CA"/>
              </w:rPr>
              <w:t xml:space="preserve"> Non</w:t>
            </w:r>
          </w:p>
        </w:tc>
      </w:tr>
      <w:tr w:rsidR="003C6D61" w:rsidRPr="00A56122" w14:paraId="781ACDA3" w14:textId="77777777" w:rsidTr="003C6D61">
        <w:trPr>
          <w:trHeight w:val="276"/>
          <w:jc w:val="center"/>
        </w:trPr>
        <w:tc>
          <w:tcPr>
            <w:tcW w:w="10201" w:type="dxa"/>
            <w:gridSpan w:val="4"/>
            <w:tcBorders>
              <w:bottom w:val="nil"/>
            </w:tcBorders>
            <w:shd w:val="clear" w:color="auto" w:fill="auto"/>
          </w:tcPr>
          <w:p w14:paraId="68A0B3B3" w14:textId="77777777" w:rsidR="003C6D61" w:rsidRPr="00A56122" w:rsidRDefault="003C6D61" w:rsidP="0043237E">
            <w:pPr>
              <w:tabs>
                <w:tab w:val="left" w:pos="589"/>
              </w:tabs>
              <w:contextualSpacing/>
              <w:rPr>
                <w:rFonts w:cstheme="minorHAnsi"/>
                <w:lang w:val="fr-CA"/>
              </w:rPr>
            </w:pPr>
            <w:r>
              <w:rPr>
                <w:rFonts w:cstheme="minorHAnsi"/>
                <w:lang w:val="fr-CA"/>
              </w:rPr>
              <w:t>Durabilité sociale :</w:t>
            </w:r>
          </w:p>
        </w:tc>
      </w:tr>
      <w:tr w:rsidR="003C6D61" w:rsidRPr="00A56122" w14:paraId="191209C0" w14:textId="77777777" w:rsidTr="003C6D61">
        <w:trPr>
          <w:trHeight w:val="266"/>
          <w:jc w:val="center"/>
        </w:trPr>
        <w:tc>
          <w:tcPr>
            <w:tcW w:w="2550" w:type="dxa"/>
            <w:tcBorders>
              <w:top w:val="nil"/>
              <w:right w:val="nil"/>
            </w:tcBorders>
            <w:shd w:val="clear" w:color="auto" w:fill="auto"/>
          </w:tcPr>
          <w:p w14:paraId="374FF0D5" w14:textId="77777777" w:rsidR="003C6D61" w:rsidRDefault="003C6D61" w:rsidP="0043237E">
            <w:pPr>
              <w:tabs>
                <w:tab w:val="left" w:pos="589"/>
              </w:tabs>
              <w:spacing w:before="20" w:after="60"/>
              <w:jc w:val="right"/>
              <w:rPr>
                <w:rFonts w:cstheme="minorHAnsi"/>
                <w:lang w:val="fr-CA"/>
              </w:rPr>
            </w:pPr>
            <w:r>
              <w:rPr>
                <w:rFonts w:cstheme="minorHAnsi"/>
                <w:lang w:val="fr-CA"/>
              </w:rPr>
              <w:t>Économie sociale</w:t>
            </w:r>
            <w:r>
              <w:rPr>
                <w:rStyle w:val="FootnoteReference"/>
                <w:rFonts w:cstheme="minorHAnsi"/>
                <w:lang w:val="fr-CA"/>
              </w:rPr>
              <w:footnoteReference w:id="2"/>
            </w:r>
            <w:r>
              <w:rPr>
                <w:rFonts w:cstheme="minorHAnsi"/>
                <w:lang w:val="fr-CA"/>
              </w:rPr>
              <w:t> :</w:t>
            </w:r>
          </w:p>
        </w:tc>
        <w:tc>
          <w:tcPr>
            <w:tcW w:w="2550" w:type="dxa"/>
            <w:tcBorders>
              <w:top w:val="nil"/>
              <w:left w:val="nil"/>
              <w:right w:val="nil"/>
            </w:tcBorders>
            <w:shd w:val="clear" w:color="auto" w:fill="auto"/>
          </w:tcPr>
          <w:p w14:paraId="10D6F6B8" w14:textId="77777777" w:rsidR="003C6D61" w:rsidRDefault="003C6D61" w:rsidP="0043237E">
            <w:pPr>
              <w:tabs>
                <w:tab w:val="left" w:pos="589"/>
              </w:tabs>
              <w:spacing w:before="20" w:after="60"/>
              <w:jc w:val="center"/>
              <w:rPr>
                <w:rFonts w:cstheme="minorHAnsi"/>
                <w:lang w:val="fr-CA"/>
              </w:rPr>
            </w:pP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Pr="00A56122">
              <w:rPr>
                <w:rFonts w:cstheme="minorHAnsi"/>
                <w:lang w:val="fr-CA"/>
              </w:rPr>
            </w:r>
            <w:r w:rsidRPr="00A56122">
              <w:rPr>
                <w:rFonts w:cstheme="minorHAnsi"/>
                <w:lang w:val="fr-CA"/>
              </w:rPr>
              <w:fldChar w:fldCharType="separate"/>
            </w:r>
            <w:r w:rsidRPr="00A56122">
              <w:rPr>
                <w:rFonts w:cstheme="minorHAnsi"/>
                <w:lang w:val="fr-CA"/>
              </w:rPr>
              <w:fldChar w:fldCharType="end"/>
            </w:r>
            <w:r>
              <w:rPr>
                <w:rFonts w:cstheme="minorHAnsi"/>
                <w:lang w:val="fr-CA"/>
              </w:rPr>
              <w:t xml:space="preserve"> Oui     </w:t>
            </w: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Pr="00A56122">
              <w:rPr>
                <w:rFonts w:cstheme="minorHAnsi"/>
                <w:lang w:val="fr-CA"/>
              </w:rPr>
            </w:r>
            <w:r w:rsidRPr="00A56122">
              <w:rPr>
                <w:rFonts w:cstheme="minorHAnsi"/>
                <w:lang w:val="fr-CA"/>
              </w:rPr>
              <w:fldChar w:fldCharType="separate"/>
            </w:r>
            <w:r w:rsidRPr="00A56122">
              <w:rPr>
                <w:rFonts w:cstheme="minorHAnsi"/>
                <w:lang w:val="fr-CA"/>
              </w:rPr>
              <w:fldChar w:fldCharType="end"/>
            </w:r>
            <w:r>
              <w:rPr>
                <w:rFonts w:cstheme="minorHAnsi"/>
                <w:lang w:val="fr-CA"/>
              </w:rPr>
              <w:t xml:space="preserve"> Non</w:t>
            </w:r>
          </w:p>
        </w:tc>
        <w:tc>
          <w:tcPr>
            <w:tcW w:w="2550" w:type="dxa"/>
            <w:tcBorders>
              <w:top w:val="nil"/>
              <w:left w:val="nil"/>
              <w:right w:val="nil"/>
            </w:tcBorders>
            <w:shd w:val="clear" w:color="auto" w:fill="auto"/>
          </w:tcPr>
          <w:p w14:paraId="21C3B46E" w14:textId="77777777" w:rsidR="003C6D61" w:rsidRDefault="003C6D61" w:rsidP="0043237E">
            <w:pPr>
              <w:tabs>
                <w:tab w:val="left" w:pos="589"/>
              </w:tabs>
              <w:spacing w:before="20" w:after="60"/>
              <w:jc w:val="right"/>
              <w:rPr>
                <w:rFonts w:cstheme="minorHAnsi"/>
                <w:lang w:val="fr-CA"/>
              </w:rPr>
            </w:pPr>
            <w:r>
              <w:rPr>
                <w:rFonts w:cstheme="minorHAnsi"/>
                <w:lang w:val="fr-CA"/>
              </w:rPr>
              <w:t>Propriété autochtone</w:t>
            </w:r>
            <w:r>
              <w:rPr>
                <w:rStyle w:val="FootnoteReference"/>
                <w:rFonts w:cstheme="minorHAnsi"/>
                <w:lang w:val="fr-CA"/>
              </w:rPr>
              <w:footnoteReference w:id="3"/>
            </w:r>
            <w:r>
              <w:rPr>
                <w:rFonts w:cstheme="minorHAnsi"/>
                <w:lang w:val="fr-CA"/>
              </w:rPr>
              <w:t> :</w:t>
            </w:r>
          </w:p>
        </w:tc>
        <w:tc>
          <w:tcPr>
            <w:tcW w:w="2551" w:type="dxa"/>
            <w:tcBorders>
              <w:top w:val="nil"/>
              <w:left w:val="nil"/>
            </w:tcBorders>
            <w:shd w:val="clear" w:color="auto" w:fill="auto"/>
          </w:tcPr>
          <w:p w14:paraId="6BEDB3A7" w14:textId="77777777" w:rsidR="003C6D61" w:rsidRDefault="003C6D61" w:rsidP="0043237E">
            <w:pPr>
              <w:tabs>
                <w:tab w:val="left" w:pos="589"/>
              </w:tabs>
              <w:spacing w:before="20" w:after="60"/>
              <w:jc w:val="center"/>
              <w:rPr>
                <w:rFonts w:cstheme="minorHAnsi"/>
                <w:lang w:val="fr-CA"/>
              </w:rPr>
            </w:pP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Pr="00A56122">
              <w:rPr>
                <w:rFonts w:cstheme="minorHAnsi"/>
                <w:lang w:val="fr-CA"/>
              </w:rPr>
            </w:r>
            <w:r w:rsidRPr="00A56122">
              <w:rPr>
                <w:rFonts w:cstheme="minorHAnsi"/>
                <w:lang w:val="fr-CA"/>
              </w:rPr>
              <w:fldChar w:fldCharType="separate"/>
            </w:r>
            <w:r w:rsidRPr="00A56122">
              <w:rPr>
                <w:rFonts w:cstheme="minorHAnsi"/>
                <w:lang w:val="fr-CA"/>
              </w:rPr>
              <w:fldChar w:fldCharType="end"/>
            </w:r>
            <w:r>
              <w:rPr>
                <w:rFonts w:cstheme="minorHAnsi"/>
                <w:lang w:val="fr-CA"/>
              </w:rPr>
              <w:t xml:space="preserve"> Oui     </w:t>
            </w:r>
            <w:r w:rsidRPr="00A56122">
              <w:rPr>
                <w:rFonts w:cstheme="minorHAnsi"/>
                <w:lang w:val="fr-CA"/>
              </w:rPr>
              <w:fldChar w:fldCharType="begin">
                <w:ffData>
                  <w:name w:val="Check15"/>
                  <w:enabled/>
                  <w:calcOnExit w:val="0"/>
                  <w:checkBox>
                    <w:sizeAuto/>
                    <w:default w:val="0"/>
                  </w:checkBox>
                </w:ffData>
              </w:fldChar>
            </w:r>
            <w:r w:rsidRPr="00A56122">
              <w:rPr>
                <w:rFonts w:cstheme="minorHAnsi"/>
                <w:lang w:val="fr-CA"/>
              </w:rPr>
              <w:instrText xml:space="preserve"> FORMCHECKBOX </w:instrText>
            </w:r>
            <w:r w:rsidRPr="00A56122">
              <w:rPr>
                <w:rFonts w:cstheme="minorHAnsi"/>
                <w:lang w:val="fr-CA"/>
              </w:rPr>
            </w:r>
            <w:r w:rsidRPr="00A56122">
              <w:rPr>
                <w:rFonts w:cstheme="minorHAnsi"/>
                <w:lang w:val="fr-CA"/>
              </w:rPr>
              <w:fldChar w:fldCharType="separate"/>
            </w:r>
            <w:r w:rsidRPr="00A56122">
              <w:rPr>
                <w:rFonts w:cstheme="minorHAnsi"/>
                <w:lang w:val="fr-CA"/>
              </w:rPr>
              <w:fldChar w:fldCharType="end"/>
            </w:r>
            <w:r>
              <w:rPr>
                <w:rFonts w:cstheme="minorHAnsi"/>
                <w:lang w:val="fr-CA"/>
              </w:rPr>
              <w:t xml:space="preserve"> Non</w:t>
            </w:r>
          </w:p>
        </w:tc>
      </w:tr>
    </w:tbl>
    <w:p w14:paraId="6BE11C57" w14:textId="77777777" w:rsidR="003C6D61" w:rsidRPr="00D874DE" w:rsidRDefault="003C6D61" w:rsidP="00FF30D6">
      <w:pPr>
        <w:spacing w:after="0"/>
        <w:rPr>
          <w:sz w:val="8"/>
          <w:szCs w:val="18"/>
          <w:lang w:val="fr-CA"/>
        </w:rPr>
      </w:pPr>
    </w:p>
    <w:tbl>
      <w:tblPr>
        <w:tblStyle w:val="TableGrid"/>
        <w:tblW w:w="10201" w:type="dxa"/>
        <w:jc w:val="center"/>
        <w:tblLook w:val="04A0" w:firstRow="1" w:lastRow="0" w:firstColumn="1" w:lastColumn="0" w:noHBand="0" w:noVBand="1"/>
      </w:tblPr>
      <w:tblGrid>
        <w:gridCol w:w="10201"/>
      </w:tblGrid>
      <w:tr w:rsidR="00CD157C" w:rsidRPr="00166A46" w14:paraId="4E00AE34" w14:textId="77777777" w:rsidTr="00D874DE">
        <w:trPr>
          <w:trHeight w:val="283"/>
          <w:jc w:val="center"/>
        </w:trPr>
        <w:tc>
          <w:tcPr>
            <w:tcW w:w="10201" w:type="dxa"/>
            <w:shd w:val="clear" w:color="auto" w:fill="D9D9D9" w:themeFill="background1" w:themeFillShade="D9"/>
            <w:vAlign w:val="center"/>
          </w:tcPr>
          <w:p w14:paraId="2D0FB0DC" w14:textId="77777777" w:rsidR="00CD157C" w:rsidRPr="001C378F" w:rsidRDefault="00CD157C" w:rsidP="00504591">
            <w:pPr>
              <w:rPr>
                <w:rFonts w:asciiTheme="minorHAnsi" w:hAnsiTheme="minorHAnsi" w:cstheme="minorHAnsi"/>
                <w:b/>
                <w:sz w:val="22"/>
              </w:rPr>
            </w:pPr>
            <w:r w:rsidRPr="001C378F">
              <w:rPr>
                <w:rFonts w:asciiTheme="minorHAnsi" w:hAnsiTheme="minorHAnsi" w:cstheme="minorHAnsi"/>
                <w:b/>
                <w:sz w:val="22"/>
              </w:rPr>
              <w:t xml:space="preserve">3.0 </w:t>
            </w:r>
            <w:r w:rsidRPr="001C378F">
              <w:rPr>
                <w:rFonts w:asciiTheme="minorHAnsi" w:hAnsiTheme="minorHAnsi" w:cstheme="minorHAnsi"/>
                <w:b/>
                <w:caps/>
                <w:sz w:val="22"/>
              </w:rPr>
              <w:t>Coordonnées de la personne responsable du dossier</w:t>
            </w:r>
          </w:p>
        </w:tc>
      </w:tr>
      <w:tr w:rsidR="00CD157C" w14:paraId="6E7C977C" w14:textId="77777777" w:rsidTr="00D874DE">
        <w:trPr>
          <w:trHeight w:val="595"/>
          <w:jc w:val="center"/>
        </w:trPr>
        <w:tc>
          <w:tcPr>
            <w:tcW w:w="10201" w:type="dxa"/>
          </w:tcPr>
          <w:p w14:paraId="0B27E945" w14:textId="77777777" w:rsidR="00CD157C" w:rsidRDefault="00CD157C" w:rsidP="00504591">
            <w:pPr>
              <w:rPr>
                <w:rFonts w:asciiTheme="minorHAnsi" w:hAnsiTheme="minorHAnsi" w:cstheme="minorHAnsi"/>
                <w:sz w:val="22"/>
              </w:rPr>
            </w:pPr>
            <w:r w:rsidRPr="00410F12">
              <w:rPr>
                <w:rFonts w:asciiTheme="minorHAnsi" w:hAnsiTheme="minorHAnsi" w:cstheme="minorHAnsi"/>
                <w:sz w:val="22"/>
              </w:rPr>
              <w:t>Nom de la personne (prénom et nom):</w:t>
            </w:r>
          </w:p>
          <w:p w14:paraId="152CB085" w14:textId="77777777" w:rsidR="00CD157C" w:rsidRDefault="00CD157C" w:rsidP="00504591">
            <w:r>
              <w:rPr>
                <w:rFonts w:cstheme="minorHAnsi"/>
              </w:rPr>
              <w:fldChar w:fldCharType="begin">
                <w:ffData>
                  <w:name w:val="Text2"/>
                  <w:enabled/>
                  <w:calcOnExit w:val="0"/>
                  <w:textInput/>
                </w:ffData>
              </w:fldChar>
            </w:r>
            <w:r>
              <w:rPr>
                <w:rFonts w:asciiTheme="minorHAnsi" w:hAnsiTheme="minorHAnsi" w:cstheme="minorHAnsi"/>
                <w:sz w:val="22"/>
              </w:rPr>
              <w:instrText xml:space="preserve"> FORMTEXT </w:instrText>
            </w:r>
            <w:r>
              <w:rPr>
                <w:rFonts w:cstheme="minorHAnsi"/>
              </w:rPr>
            </w:r>
            <w:r>
              <w:rPr>
                <w:rFonts w:cstheme="minorHAnsi"/>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cstheme="minorHAnsi"/>
              </w:rPr>
              <w:fldChar w:fldCharType="end"/>
            </w:r>
          </w:p>
        </w:tc>
      </w:tr>
      <w:tr w:rsidR="00CD157C" w14:paraId="79813BB7" w14:textId="77777777" w:rsidTr="00D874DE">
        <w:trPr>
          <w:trHeight w:val="595"/>
          <w:jc w:val="center"/>
        </w:trPr>
        <w:tc>
          <w:tcPr>
            <w:tcW w:w="10201" w:type="dxa"/>
          </w:tcPr>
          <w:p w14:paraId="3CCC6097" w14:textId="77777777" w:rsidR="00CD157C" w:rsidRDefault="00CD157C" w:rsidP="00504591">
            <w:pPr>
              <w:rPr>
                <w:rFonts w:asciiTheme="minorHAnsi" w:hAnsiTheme="minorHAnsi" w:cstheme="minorHAnsi"/>
                <w:sz w:val="22"/>
              </w:rPr>
            </w:pPr>
            <w:r w:rsidRPr="00410F12">
              <w:rPr>
                <w:rFonts w:asciiTheme="minorHAnsi" w:hAnsiTheme="minorHAnsi" w:cstheme="minorHAnsi"/>
                <w:sz w:val="22"/>
              </w:rPr>
              <w:t>Courriel d'affaires privilégié :</w:t>
            </w:r>
          </w:p>
          <w:p w14:paraId="07A2541B" w14:textId="77777777" w:rsidR="00CD157C" w:rsidRDefault="00CD157C" w:rsidP="00504591">
            <w:r>
              <w:rPr>
                <w:rFonts w:cstheme="minorHAnsi"/>
              </w:rPr>
              <w:fldChar w:fldCharType="begin">
                <w:ffData>
                  <w:name w:val="Text2"/>
                  <w:enabled/>
                  <w:calcOnExit w:val="0"/>
                  <w:textInput/>
                </w:ffData>
              </w:fldChar>
            </w:r>
            <w:r>
              <w:rPr>
                <w:rFonts w:asciiTheme="minorHAnsi" w:hAnsiTheme="minorHAnsi" w:cstheme="minorHAnsi"/>
                <w:sz w:val="22"/>
              </w:rPr>
              <w:instrText xml:space="preserve"> FORMTEXT </w:instrText>
            </w:r>
            <w:r>
              <w:rPr>
                <w:rFonts w:cstheme="minorHAnsi"/>
              </w:rPr>
            </w:r>
            <w:r>
              <w:rPr>
                <w:rFonts w:cstheme="minorHAnsi"/>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cstheme="minorHAnsi"/>
              </w:rPr>
              <w:fldChar w:fldCharType="end"/>
            </w:r>
          </w:p>
        </w:tc>
      </w:tr>
      <w:tr w:rsidR="00CD157C" w14:paraId="4656CF7E" w14:textId="77777777" w:rsidTr="00D874DE">
        <w:trPr>
          <w:trHeight w:val="595"/>
          <w:jc w:val="center"/>
        </w:trPr>
        <w:tc>
          <w:tcPr>
            <w:tcW w:w="10201" w:type="dxa"/>
          </w:tcPr>
          <w:p w14:paraId="6DDCC640" w14:textId="77777777" w:rsidR="00CD157C" w:rsidRPr="00410F12" w:rsidRDefault="00CD157C" w:rsidP="00504591">
            <w:pPr>
              <w:rPr>
                <w:rFonts w:asciiTheme="minorHAnsi" w:hAnsiTheme="minorHAnsi" w:cstheme="minorHAnsi"/>
                <w:sz w:val="22"/>
                <w:szCs w:val="22"/>
              </w:rPr>
            </w:pPr>
            <w:r w:rsidRPr="00410F12">
              <w:rPr>
                <w:rFonts w:asciiTheme="minorHAnsi" w:hAnsiTheme="minorHAnsi" w:cstheme="minorHAnsi"/>
                <w:sz w:val="22"/>
                <w:szCs w:val="22"/>
              </w:rPr>
              <w:t>Numéro de téléphone privilégié (lorsqu’applicable in</w:t>
            </w:r>
            <w:r>
              <w:rPr>
                <w:rFonts w:asciiTheme="minorHAnsi" w:hAnsiTheme="minorHAnsi" w:cstheme="minorHAnsi"/>
                <w:sz w:val="22"/>
                <w:szCs w:val="22"/>
              </w:rPr>
              <w:t>diquer</w:t>
            </w:r>
            <w:r w:rsidRPr="00410F12">
              <w:rPr>
                <w:rFonts w:asciiTheme="minorHAnsi" w:hAnsiTheme="minorHAnsi" w:cstheme="minorHAnsi"/>
                <w:sz w:val="22"/>
                <w:szCs w:val="22"/>
              </w:rPr>
              <w:t xml:space="preserve"> le poste téléphonique) :</w:t>
            </w:r>
          </w:p>
          <w:p w14:paraId="49AE7F4F" w14:textId="77777777" w:rsidR="00CD157C" w:rsidRDefault="00CD157C" w:rsidP="00504591">
            <w:r>
              <w:rPr>
                <w:rFonts w:cstheme="minorHAnsi"/>
              </w:rPr>
              <w:fldChar w:fldCharType="begin">
                <w:ffData>
                  <w:name w:val="Text2"/>
                  <w:enabled/>
                  <w:calcOnExit w:val="0"/>
                  <w:textInput/>
                </w:ffData>
              </w:fldChar>
            </w:r>
            <w:bookmarkStart w:id="0" w:name="Text2"/>
            <w:r>
              <w:rPr>
                <w:rFonts w:asciiTheme="minorHAnsi" w:hAnsiTheme="minorHAnsi" w:cstheme="minorHAnsi"/>
                <w:sz w:val="22"/>
              </w:rPr>
              <w:instrText xml:space="preserve"> FORMTEXT </w:instrText>
            </w:r>
            <w:r>
              <w:rPr>
                <w:rFonts w:cstheme="minorHAnsi"/>
              </w:rPr>
            </w:r>
            <w:r>
              <w:rPr>
                <w:rFonts w:cstheme="minorHAnsi"/>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cstheme="minorHAnsi"/>
              </w:rPr>
              <w:fldChar w:fldCharType="end"/>
            </w:r>
            <w:bookmarkEnd w:id="0"/>
          </w:p>
        </w:tc>
      </w:tr>
    </w:tbl>
    <w:p w14:paraId="40E353FA" w14:textId="77777777" w:rsidR="00BA0A7C" w:rsidRDefault="00BA0A7C">
      <w:pPr>
        <w:rPr>
          <w:b/>
          <w:caps/>
          <w:sz w:val="24"/>
          <w:szCs w:val="24"/>
          <w:lang w:val="fr-CA"/>
        </w:rPr>
      </w:pPr>
      <w:r>
        <w:rPr>
          <w:b/>
          <w:caps/>
          <w:sz w:val="24"/>
          <w:szCs w:val="24"/>
          <w:lang w:val="fr-CA"/>
        </w:rPr>
        <w:br w:type="page"/>
      </w:r>
    </w:p>
    <w:p w14:paraId="6BA2AD5E" w14:textId="4AA3D181" w:rsidR="00E81EF4" w:rsidRDefault="00E81EF4" w:rsidP="00E81EF4">
      <w:pPr>
        <w:spacing w:after="0" w:line="240" w:lineRule="auto"/>
        <w:jc w:val="center"/>
        <w:rPr>
          <w:b/>
          <w:caps/>
          <w:sz w:val="24"/>
          <w:szCs w:val="24"/>
          <w:lang w:val="fr-CA"/>
        </w:rPr>
      </w:pPr>
      <w:r w:rsidRPr="00E84914">
        <w:rPr>
          <w:b/>
          <w:caps/>
          <w:sz w:val="24"/>
          <w:szCs w:val="24"/>
          <w:lang w:val="fr-CA"/>
        </w:rPr>
        <w:lastRenderedPageBreak/>
        <w:t>Annexe</w:t>
      </w:r>
      <w:r w:rsidR="000D7E2B">
        <w:rPr>
          <w:b/>
          <w:caps/>
          <w:sz w:val="24"/>
          <w:szCs w:val="24"/>
          <w:lang w:val="fr-CA"/>
        </w:rPr>
        <w:t> </w:t>
      </w:r>
      <w:r w:rsidRPr="00E84914">
        <w:rPr>
          <w:b/>
          <w:caps/>
          <w:sz w:val="24"/>
          <w:szCs w:val="24"/>
          <w:lang w:val="fr-CA"/>
        </w:rPr>
        <w:t xml:space="preserve">IS-2 : </w:t>
      </w:r>
      <w:r w:rsidR="00D874DE">
        <w:rPr>
          <w:b/>
          <w:caps/>
          <w:sz w:val="24"/>
          <w:szCs w:val="24"/>
          <w:lang w:val="fr-CA"/>
        </w:rPr>
        <w:t>BORDEREAU FINANCIER</w:t>
      </w:r>
    </w:p>
    <w:p w14:paraId="5AE1E66F" w14:textId="5E606D3D" w:rsidR="00E81EF4" w:rsidRPr="00E84914" w:rsidRDefault="00E81EF4" w:rsidP="00E81EF4">
      <w:pPr>
        <w:spacing w:after="0" w:line="240" w:lineRule="auto"/>
        <w:jc w:val="center"/>
        <w:rPr>
          <w:b/>
          <w:caps/>
          <w:sz w:val="24"/>
          <w:szCs w:val="24"/>
          <w:lang w:val="fr-CA"/>
        </w:rPr>
      </w:pPr>
    </w:p>
    <w:p w14:paraId="2D91D044" w14:textId="4B4BAEFE" w:rsidR="00E81EF4" w:rsidRDefault="00E81EF4" w:rsidP="00EF4764">
      <w:pPr>
        <w:spacing w:before="120" w:after="120" w:line="276" w:lineRule="auto"/>
        <w:jc w:val="both"/>
        <w:rPr>
          <w:szCs w:val="24"/>
          <w:lang w:val="fr-CA"/>
        </w:rPr>
      </w:pPr>
      <w:r w:rsidRPr="00ED613D">
        <w:rPr>
          <w:szCs w:val="24"/>
          <w:lang w:val="fr-CA"/>
        </w:rPr>
        <w:t xml:space="preserve">En mon nom personnel </w:t>
      </w:r>
      <w:r w:rsidR="008969D4">
        <w:rPr>
          <w:szCs w:val="24"/>
          <w:lang w:val="fr-CA"/>
        </w:rPr>
        <w:t>et</w:t>
      </w:r>
      <w:r w:rsidRPr="00ED613D">
        <w:rPr>
          <w:szCs w:val="24"/>
          <w:lang w:val="fr-CA"/>
        </w:rPr>
        <w:t xml:space="preserve"> au nom du soumissionnaire que je représente</w:t>
      </w:r>
      <w:r w:rsidR="00EF4764">
        <w:rPr>
          <w:szCs w:val="24"/>
          <w:lang w:val="fr-CA"/>
        </w:rPr>
        <w:t>, je</w:t>
      </w:r>
      <w:r w:rsidRPr="00ED613D">
        <w:rPr>
          <w:szCs w:val="24"/>
          <w:lang w:val="fr-CA"/>
        </w:rPr>
        <w:t xml:space="preserve"> déclare être autorisé à signer ce document</w:t>
      </w:r>
      <w:r w:rsidR="00EF4764">
        <w:rPr>
          <w:szCs w:val="24"/>
          <w:lang w:val="fr-CA"/>
        </w:rPr>
        <w:t xml:space="preserve">, et je </w:t>
      </w:r>
      <w:r w:rsidRPr="00ED613D">
        <w:rPr>
          <w:szCs w:val="24"/>
          <w:lang w:val="fr-CA"/>
        </w:rPr>
        <w:t>m’engage à exécuter tous ces travaux pour le montant forfaitaire de</w:t>
      </w:r>
      <w:r>
        <w:rPr>
          <w:szCs w:val="24"/>
          <w:lang w:val="fr-CA"/>
        </w:rPr>
        <w:t> :</w:t>
      </w:r>
      <w:r w:rsidRPr="00ED613D">
        <w:rPr>
          <w:szCs w:val="24"/>
          <w:lang w:val="fr-CA"/>
        </w:rPr>
        <w:t xml:space="preserve"> </w:t>
      </w:r>
    </w:p>
    <w:p w14:paraId="4DEF8975" w14:textId="792AACC5" w:rsidR="00E81EF4" w:rsidRPr="00EF4764" w:rsidRDefault="00E81EF4" w:rsidP="00EF4764">
      <w:pPr>
        <w:pStyle w:val="ListParagraph"/>
        <w:numPr>
          <w:ilvl w:val="0"/>
          <w:numId w:val="15"/>
        </w:numPr>
        <w:spacing w:before="120" w:after="120" w:line="276" w:lineRule="auto"/>
        <w:ind w:left="709"/>
        <w:jc w:val="both"/>
        <w:rPr>
          <w:b/>
          <w:sz w:val="28"/>
          <w:szCs w:val="24"/>
          <w:u w:val="single"/>
          <w:lang w:val="fr-CA"/>
        </w:rPr>
      </w:pPr>
      <w:r w:rsidRPr="00EF4764">
        <w:rPr>
          <w:rFonts w:cs="Arial"/>
          <w:i/>
          <w:sz w:val="18"/>
          <w:lang w:val="fr-CA"/>
        </w:rPr>
        <w:t>Inscrire le montant en lettre</w:t>
      </w:r>
      <w:r w:rsidRPr="00EF4764">
        <w:rPr>
          <w:rFonts w:cs="Arial"/>
          <w:i/>
          <w:sz w:val="20"/>
          <w:lang w:val="fr-CA"/>
        </w:rPr>
        <w:t xml:space="preserve">:   </w:t>
      </w:r>
      <w:r w:rsidRPr="00EF4764">
        <w:rPr>
          <w:rFonts w:cs="Arial"/>
          <w:b/>
          <w:u w:val="single"/>
          <w:lang w:val="fr-CA"/>
        </w:rPr>
        <w:t xml:space="preserve"> </w:t>
      </w:r>
      <w:r w:rsidRPr="00EF4764">
        <w:rPr>
          <w:rFonts w:cs="Arial"/>
          <w:b/>
          <w:u w:val="single"/>
        </w:rPr>
        <w:fldChar w:fldCharType="begin">
          <w:ffData>
            <w:name w:val=""/>
            <w:enabled/>
            <w:calcOnExit w:val="0"/>
            <w:textInput>
              <w:maxLength w:val="150"/>
              <w:format w:val="UPPERCASE"/>
            </w:textInput>
          </w:ffData>
        </w:fldChar>
      </w:r>
      <w:r w:rsidRPr="00EF4764">
        <w:rPr>
          <w:rFonts w:cs="Arial"/>
          <w:b/>
          <w:u w:val="single"/>
          <w:lang w:val="fr-CA"/>
        </w:rPr>
        <w:instrText xml:space="preserve"> FORMTEXT </w:instrText>
      </w:r>
      <w:r w:rsidRPr="00EF4764">
        <w:rPr>
          <w:rFonts w:cs="Arial"/>
          <w:b/>
          <w:u w:val="single"/>
        </w:rPr>
      </w:r>
      <w:r w:rsidRPr="00EF4764">
        <w:rPr>
          <w:rFonts w:cs="Arial"/>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EF4764">
        <w:rPr>
          <w:rFonts w:cs="Arial"/>
          <w:b/>
          <w:u w:val="single"/>
        </w:rPr>
        <w:fldChar w:fldCharType="end"/>
      </w:r>
      <w:r w:rsidR="00EF4764">
        <w:rPr>
          <w:rStyle w:val="FootnoteReference"/>
          <w:rFonts w:cs="Arial"/>
          <w:b/>
          <w:u w:val="single"/>
        </w:rPr>
        <w:footnoteReference w:id="4"/>
      </w:r>
      <w:r w:rsidRPr="00EF4764">
        <w:rPr>
          <w:rFonts w:cs="Arial"/>
          <w:b/>
          <w:u w:val="single"/>
          <w:lang w:val="fr-CA"/>
        </w:rPr>
        <w:t xml:space="preserve"> Dollars</w:t>
      </w:r>
      <w:r w:rsidR="00382B99">
        <w:rPr>
          <w:rFonts w:cs="Arial"/>
          <w:b/>
          <w:u w:val="single"/>
          <w:lang w:val="fr-CA"/>
        </w:rPr>
        <w:t xml:space="preserve"> (avant taxes)</w:t>
      </w:r>
    </w:p>
    <w:p w14:paraId="797935A7" w14:textId="2DD5FEB1" w:rsidR="00E81EF4" w:rsidRPr="00EF4764" w:rsidRDefault="00E81EF4" w:rsidP="00EF4764">
      <w:pPr>
        <w:pStyle w:val="ListParagraph"/>
        <w:numPr>
          <w:ilvl w:val="0"/>
          <w:numId w:val="15"/>
        </w:numPr>
        <w:spacing w:before="120" w:after="120" w:line="276" w:lineRule="auto"/>
        <w:ind w:left="709"/>
        <w:jc w:val="both"/>
        <w:rPr>
          <w:rFonts w:cs="Arial"/>
          <w:b/>
          <w:u w:val="single"/>
          <w:lang w:val="fr-CA"/>
        </w:rPr>
      </w:pPr>
      <w:r w:rsidRPr="00EF4764">
        <w:rPr>
          <w:rFonts w:cs="Arial"/>
          <w:i/>
          <w:sz w:val="18"/>
          <w:lang w:val="fr-CA"/>
        </w:rPr>
        <w:t>Inscrire le montant en chiffre</w:t>
      </w:r>
      <w:r w:rsidRPr="00EF4764">
        <w:rPr>
          <w:rFonts w:cs="Arial"/>
          <w:i/>
          <w:sz w:val="20"/>
          <w:lang w:val="fr-CA"/>
        </w:rPr>
        <w:t xml:space="preserve">:   </w:t>
      </w:r>
      <w:r w:rsidR="00F6479A">
        <w:rPr>
          <w:rFonts w:cs="Arial"/>
          <w:b/>
          <w:u w:val="single"/>
        </w:rPr>
        <w:fldChar w:fldCharType="begin">
          <w:ffData>
            <w:name w:val=""/>
            <w:enabled/>
            <w:calcOnExit w:val="0"/>
            <w:textInput>
              <w:type w:val="number"/>
              <w:maxLength w:val="100"/>
              <w:format w:val="$#,##0.00;($#,##0.00)"/>
            </w:textInput>
          </w:ffData>
        </w:fldChar>
      </w:r>
      <w:r w:rsidR="00F6479A" w:rsidRPr="00F6479A">
        <w:rPr>
          <w:rFonts w:cs="Arial"/>
          <w:b/>
          <w:u w:val="single"/>
          <w:lang w:val="fr-CA"/>
        </w:rPr>
        <w:instrText xml:space="preserve"> FORMTEXT </w:instrText>
      </w:r>
      <w:r w:rsidR="00F6479A">
        <w:rPr>
          <w:rFonts w:cs="Arial"/>
          <w:b/>
          <w:u w:val="single"/>
        </w:rPr>
      </w:r>
      <w:r w:rsidR="00F6479A">
        <w:rPr>
          <w:rFonts w:cs="Arial"/>
          <w:b/>
          <w:u w:val="single"/>
        </w:rPr>
        <w:fldChar w:fldCharType="separate"/>
      </w:r>
      <w:r w:rsidR="00F6479A">
        <w:rPr>
          <w:rFonts w:cs="Arial"/>
          <w:b/>
          <w:noProof/>
          <w:u w:val="single"/>
        </w:rPr>
        <w:t> </w:t>
      </w:r>
      <w:r w:rsidR="00F6479A">
        <w:rPr>
          <w:rFonts w:cs="Arial"/>
          <w:b/>
          <w:noProof/>
          <w:u w:val="single"/>
        </w:rPr>
        <w:t> </w:t>
      </w:r>
      <w:r w:rsidR="00F6479A">
        <w:rPr>
          <w:rFonts w:cs="Arial"/>
          <w:b/>
          <w:noProof/>
          <w:u w:val="single"/>
        </w:rPr>
        <w:t> </w:t>
      </w:r>
      <w:r w:rsidR="00F6479A">
        <w:rPr>
          <w:rFonts w:cs="Arial"/>
          <w:b/>
          <w:noProof/>
          <w:u w:val="single"/>
        </w:rPr>
        <w:t> </w:t>
      </w:r>
      <w:r w:rsidR="00F6479A">
        <w:rPr>
          <w:rFonts w:cs="Arial"/>
          <w:b/>
          <w:noProof/>
          <w:u w:val="single"/>
        </w:rPr>
        <w:t> </w:t>
      </w:r>
      <w:r w:rsidR="00F6479A">
        <w:rPr>
          <w:rFonts w:cs="Arial"/>
          <w:b/>
          <w:u w:val="single"/>
        </w:rPr>
        <w:fldChar w:fldCharType="end"/>
      </w:r>
      <w:r w:rsidRPr="00EF4764">
        <w:rPr>
          <w:rFonts w:cs="Arial"/>
          <w:b/>
          <w:u w:val="single"/>
          <w:lang w:val="fr-CA"/>
        </w:rPr>
        <w:t xml:space="preserve"> $ </w:t>
      </w:r>
    </w:p>
    <w:p w14:paraId="19120273" w14:textId="50C937AA" w:rsidR="00EF4764" w:rsidRPr="008C6F6C" w:rsidRDefault="00E81EF4" w:rsidP="00EF4764">
      <w:pPr>
        <w:spacing w:before="120" w:after="120" w:line="276" w:lineRule="auto"/>
        <w:jc w:val="both"/>
        <w:rPr>
          <w:szCs w:val="24"/>
          <w:lang w:val="fr-CA"/>
        </w:rPr>
      </w:pPr>
      <w:r w:rsidRPr="00ED613D">
        <w:rPr>
          <w:szCs w:val="24"/>
          <w:lang w:val="fr-CA"/>
        </w:rPr>
        <w:t xml:space="preserve">Ci-inclus, une garantie de soumission sous forme de cautionnement délivré par une institution financière </w:t>
      </w:r>
      <w:r w:rsidR="00EF4764">
        <w:rPr>
          <w:szCs w:val="24"/>
          <w:lang w:val="fr-CA"/>
        </w:rPr>
        <w:t>par l’entremise de l’Annexe IS-</w:t>
      </w:r>
      <w:r w:rsidRPr="00ED613D">
        <w:rPr>
          <w:szCs w:val="24"/>
          <w:lang w:val="fr-CA"/>
        </w:rPr>
        <w:t xml:space="preserve"> </w:t>
      </w:r>
      <w:r w:rsidR="00EF4764">
        <w:rPr>
          <w:szCs w:val="24"/>
          <w:lang w:val="fr-CA"/>
        </w:rPr>
        <w:t>7 (</w:t>
      </w:r>
      <w:r w:rsidR="00EF4764" w:rsidRPr="00EF4764">
        <w:rPr>
          <w:lang w:val="fr-CA"/>
        </w:rPr>
        <w:t>Cautionnement de Soumission)</w:t>
      </w:r>
      <w:r w:rsidR="00EF4764">
        <w:rPr>
          <w:szCs w:val="24"/>
          <w:lang w:val="fr-CA"/>
        </w:rPr>
        <w:t xml:space="preserve"> dûment complétée, correspondant</w:t>
      </w:r>
      <w:r w:rsidR="00EF4764">
        <w:rPr>
          <w:lang w:val="fr-CA"/>
        </w:rPr>
        <w:t xml:space="preserve"> </w:t>
      </w:r>
      <w:r w:rsidR="00EF4764" w:rsidRPr="008C6F6C">
        <w:rPr>
          <w:rFonts w:cstheme="minorHAnsi"/>
          <w:lang w:val="fr-CA"/>
        </w:rPr>
        <w:t xml:space="preserve">à </w:t>
      </w:r>
      <w:r w:rsidR="00EF4764" w:rsidRPr="008C6F6C">
        <w:rPr>
          <w:rFonts w:cstheme="minorHAnsi"/>
          <w:b/>
          <w:bCs/>
          <w:u w:val="single"/>
          <w:lang w:val="fr-CA"/>
        </w:rPr>
        <w:t xml:space="preserve">dix pour cent (10%) du prix de la soumission </w:t>
      </w:r>
      <w:r w:rsidR="00EF4764" w:rsidRPr="008C6F6C">
        <w:rPr>
          <w:rFonts w:cstheme="minorHAnsi"/>
          <w:b/>
          <w:u w:val="single"/>
          <w:lang w:val="fr-CA"/>
        </w:rPr>
        <w:t>incluant les taxes applicables</w:t>
      </w:r>
      <w:r w:rsidR="00EF4764">
        <w:rPr>
          <w:rFonts w:cstheme="minorHAnsi"/>
          <w:b/>
          <w:u w:val="single"/>
          <w:lang w:val="fr-CA"/>
        </w:rPr>
        <w:t>.</w:t>
      </w:r>
    </w:p>
    <w:p w14:paraId="68D24845" w14:textId="3F01D589" w:rsidR="00E81EF4" w:rsidRDefault="00E81EF4" w:rsidP="00EF4764">
      <w:pPr>
        <w:spacing w:before="120" w:after="120" w:line="276" w:lineRule="auto"/>
        <w:jc w:val="both"/>
        <w:rPr>
          <w:szCs w:val="24"/>
          <w:lang w:val="fr-CA"/>
        </w:rPr>
      </w:pPr>
      <w:r w:rsidRPr="00ED613D">
        <w:rPr>
          <w:szCs w:val="24"/>
          <w:lang w:val="fr-CA"/>
        </w:rPr>
        <w:t xml:space="preserve">Ci-inclus, </w:t>
      </w:r>
      <w:r w:rsidR="00A41CB6">
        <w:rPr>
          <w:szCs w:val="24"/>
          <w:lang w:val="fr-CA"/>
        </w:rPr>
        <w:t>la résolution</w:t>
      </w:r>
      <w:r w:rsidRPr="00ED613D">
        <w:rPr>
          <w:szCs w:val="24"/>
          <w:lang w:val="fr-CA"/>
        </w:rPr>
        <w:t xml:space="preserve"> autorisant la personne désignée à signer la soumission et les documents qui y sont annexés.</w:t>
      </w:r>
      <w:r w:rsidR="00A41CB6">
        <w:rPr>
          <w:szCs w:val="24"/>
          <w:lang w:val="fr-CA"/>
        </w:rPr>
        <w:t xml:space="preserve"> Ce document peut être soumis au moyen de l’Annexe IS-8 (</w:t>
      </w:r>
      <w:r w:rsidR="00A41CB6" w:rsidRPr="00A41CB6">
        <w:rPr>
          <w:szCs w:val="28"/>
          <w:lang w:val="fr-CA"/>
        </w:rPr>
        <w:t>Formule de résolution</w:t>
      </w:r>
      <w:r w:rsidR="00A41CB6">
        <w:rPr>
          <w:szCs w:val="24"/>
          <w:lang w:val="fr-CA"/>
        </w:rPr>
        <w:t xml:space="preserve">) ou par le biais d’une résolution de l’entremise soumissionnaire. </w:t>
      </w:r>
    </w:p>
    <w:p w14:paraId="662B60EC" w14:textId="7C91D280" w:rsidR="00E81EF4" w:rsidRDefault="00E81EF4" w:rsidP="00E81EF4">
      <w:pPr>
        <w:spacing w:after="0" w:line="240" w:lineRule="auto"/>
        <w:rPr>
          <w:szCs w:val="24"/>
          <w:lang w:val="fr-CA"/>
        </w:rPr>
      </w:pPr>
    </w:p>
    <w:p w14:paraId="01456FA4" w14:textId="77777777" w:rsidR="0024105A" w:rsidRPr="00ED613D" w:rsidRDefault="0024105A" w:rsidP="00E81EF4">
      <w:pPr>
        <w:spacing w:after="0" w:line="240" w:lineRule="auto"/>
        <w:rPr>
          <w:szCs w:val="24"/>
          <w:lang w:val="fr-C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24105A" w:rsidRPr="00A314DE" w14:paraId="24820106" w14:textId="77777777" w:rsidTr="0024105A">
        <w:trPr>
          <w:trHeight w:val="737"/>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14:paraId="614E44AD" w14:textId="77777777" w:rsidR="0024105A" w:rsidRPr="00A314DE" w:rsidRDefault="0024105A" w:rsidP="0043237E">
            <w:pPr>
              <w:spacing w:after="0" w:line="240" w:lineRule="auto"/>
              <w:ind w:left="447" w:hanging="425"/>
              <w:contextualSpacing/>
              <w:jc w:val="both"/>
              <w:rPr>
                <w:rFonts w:cs="Times New Roman"/>
                <w:szCs w:val="16"/>
                <w:lang w:val="fr-CA"/>
              </w:rPr>
            </w:pPr>
            <w:r w:rsidRPr="00A314DE">
              <w:rPr>
                <w:rFonts w:cs="Times New Roman"/>
                <w:szCs w:val="16"/>
                <w:lang w:val="fr-CA"/>
              </w:rPr>
              <w:t xml:space="preserve">Nom légal </w:t>
            </w:r>
            <w:r>
              <w:rPr>
                <w:rFonts w:cs="Times New Roman"/>
                <w:szCs w:val="16"/>
                <w:lang w:val="fr-CA"/>
              </w:rPr>
              <w:t>de l’</w:t>
            </w:r>
            <w:r w:rsidRPr="00A314DE">
              <w:rPr>
                <w:rFonts w:cs="Times New Roman"/>
                <w:szCs w:val="16"/>
                <w:lang w:val="fr-CA"/>
              </w:rPr>
              <w:t>entreprise :</w:t>
            </w:r>
          </w:p>
          <w:p w14:paraId="12AD7C30" w14:textId="77777777" w:rsidR="0024105A" w:rsidRPr="00A314DE" w:rsidRDefault="0024105A" w:rsidP="0043237E">
            <w:pPr>
              <w:spacing w:after="0" w:line="240" w:lineRule="auto"/>
              <w:ind w:left="447" w:hanging="425"/>
              <w:contextualSpacing/>
              <w:jc w:val="both"/>
              <w:rPr>
                <w:rFonts w:cs="Times New Roman"/>
                <w:szCs w:val="16"/>
                <w:lang w:val="fr-CA"/>
              </w:rPr>
            </w:pPr>
            <w:r>
              <w:rPr>
                <w:rFonts w:cs="Times New Roman"/>
                <w:szCs w:val="16"/>
                <w:lang w:val="fr-CA"/>
              </w:rPr>
              <w:fldChar w:fldCharType="begin">
                <w:ffData>
                  <w:name w:val="Text5"/>
                  <w:enabled/>
                  <w:calcOnExit w:val="0"/>
                  <w:textInput/>
                </w:ffData>
              </w:fldChar>
            </w:r>
            <w:r>
              <w:rPr>
                <w:rFonts w:cs="Times New Roman"/>
                <w:szCs w:val="16"/>
                <w:lang w:val="fr-CA"/>
              </w:rPr>
              <w:instrText xml:space="preserve"> FORMTEXT </w:instrText>
            </w:r>
            <w:r>
              <w:rPr>
                <w:rFonts w:cs="Times New Roman"/>
                <w:szCs w:val="16"/>
                <w:lang w:val="fr-CA"/>
              </w:rPr>
            </w:r>
            <w:r>
              <w:rPr>
                <w:rFonts w:cs="Times New Roman"/>
                <w:szCs w:val="16"/>
                <w:lang w:val="fr-CA"/>
              </w:rPr>
              <w:fldChar w:fldCharType="separate"/>
            </w:r>
            <w:r>
              <w:rPr>
                <w:rFonts w:cs="Times New Roman"/>
                <w:noProof/>
                <w:szCs w:val="16"/>
                <w:lang w:val="fr-CA"/>
              </w:rPr>
              <w:t> </w:t>
            </w:r>
            <w:r>
              <w:rPr>
                <w:rFonts w:cs="Times New Roman"/>
                <w:noProof/>
                <w:szCs w:val="16"/>
                <w:lang w:val="fr-CA"/>
              </w:rPr>
              <w:t> </w:t>
            </w:r>
            <w:r>
              <w:rPr>
                <w:rFonts w:cs="Times New Roman"/>
                <w:noProof/>
                <w:szCs w:val="16"/>
                <w:lang w:val="fr-CA"/>
              </w:rPr>
              <w:t> </w:t>
            </w:r>
            <w:r>
              <w:rPr>
                <w:rFonts w:cs="Times New Roman"/>
                <w:noProof/>
                <w:szCs w:val="16"/>
                <w:lang w:val="fr-CA"/>
              </w:rPr>
              <w:t> </w:t>
            </w:r>
            <w:r>
              <w:rPr>
                <w:rFonts w:cs="Times New Roman"/>
                <w:noProof/>
                <w:szCs w:val="16"/>
                <w:lang w:val="fr-CA"/>
              </w:rPr>
              <w:t> </w:t>
            </w:r>
            <w:r>
              <w:rPr>
                <w:rFonts w:cs="Times New Roman"/>
                <w:szCs w:val="16"/>
                <w:lang w:val="fr-CA"/>
              </w:rPr>
              <w:fldChar w:fldCharType="end"/>
            </w:r>
          </w:p>
        </w:tc>
      </w:tr>
      <w:tr w:rsidR="0024105A" w:rsidRPr="0089040A" w14:paraId="5EE31BC3" w14:textId="77777777" w:rsidTr="0043237E">
        <w:trPr>
          <w:trHeight w:val="794"/>
          <w:jc w:val="center"/>
        </w:trPr>
        <w:tc>
          <w:tcPr>
            <w:tcW w:w="10206" w:type="dxa"/>
            <w:gridSpan w:val="2"/>
            <w:shd w:val="clear" w:color="auto" w:fill="auto"/>
          </w:tcPr>
          <w:p w14:paraId="2A6E16E0" w14:textId="77777777" w:rsidR="0024105A" w:rsidRPr="0089040A" w:rsidRDefault="0024105A" w:rsidP="0043237E">
            <w:pPr>
              <w:contextualSpacing/>
              <w:jc w:val="both"/>
              <w:rPr>
                <w:lang w:val="fr-CA"/>
              </w:rPr>
            </w:pPr>
            <w:r w:rsidRPr="0089040A">
              <w:rPr>
                <w:lang w:val="fr-CA"/>
              </w:rPr>
              <w:t>Nom du représentant autorisé :</w:t>
            </w:r>
          </w:p>
          <w:p w14:paraId="5C706517" w14:textId="77777777" w:rsidR="0024105A" w:rsidRPr="0089040A" w:rsidRDefault="0024105A" w:rsidP="0043237E">
            <w:pPr>
              <w:contextualSpacing/>
              <w:jc w:val="both"/>
              <w:rPr>
                <w:lang w:val="fr-CA"/>
              </w:rPr>
            </w:pPr>
            <w:r>
              <w:rPr>
                <w:lang w:val="fr-CA"/>
              </w:rPr>
              <w:fldChar w:fldCharType="begin">
                <w:ffData>
                  <w:name w:val="Text4"/>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24105A" w:rsidRPr="0089040A" w14:paraId="5041104E" w14:textId="77777777" w:rsidTr="0043237E">
        <w:trPr>
          <w:trHeight w:val="794"/>
          <w:jc w:val="center"/>
        </w:trPr>
        <w:tc>
          <w:tcPr>
            <w:tcW w:w="10206" w:type="dxa"/>
            <w:gridSpan w:val="2"/>
            <w:shd w:val="clear" w:color="auto" w:fill="auto"/>
          </w:tcPr>
          <w:p w14:paraId="49AD0412" w14:textId="77777777" w:rsidR="0024105A" w:rsidRPr="0089040A" w:rsidRDefault="0024105A" w:rsidP="0043237E">
            <w:pPr>
              <w:contextualSpacing/>
              <w:jc w:val="both"/>
              <w:rPr>
                <w:lang w:val="fr-CA"/>
              </w:rPr>
            </w:pPr>
            <w:r w:rsidRPr="0089040A">
              <w:rPr>
                <w:lang w:val="fr-CA"/>
              </w:rPr>
              <w:t>Titre :</w:t>
            </w:r>
          </w:p>
          <w:p w14:paraId="0D820687" w14:textId="77777777" w:rsidR="0024105A" w:rsidRPr="0089040A" w:rsidRDefault="0024105A" w:rsidP="0043237E">
            <w:pPr>
              <w:contextualSpacing/>
              <w:jc w:val="both"/>
              <w:rPr>
                <w:lang w:val="fr-CA"/>
              </w:rPr>
            </w:pPr>
            <w:r>
              <w:rPr>
                <w:lang w:val="fr-CA"/>
              </w:rPr>
              <w:fldChar w:fldCharType="begin">
                <w:ffData>
                  <w:name w:val="Text3"/>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24105A" w:rsidRPr="0089040A" w14:paraId="656B422A" w14:textId="77777777" w:rsidTr="0043237E">
        <w:trPr>
          <w:trHeight w:val="794"/>
          <w:jc w:val="center"/>
        </w:trPr>
        <w:tc>
          <w:tcPr>
            <w:tcW w:w="5103" w:type="dxa"/>
            <w:shd w:val="clear" w:color="auto" w:fill="auto"/>
          </w:tcPr>
          <w:p w14:paraId="6B1B6111" w14:textId="77777777" w:rsidR="0024105A" w:rsidRPr="0089040A" w:rsidRDefault="0024105A" w:rsidP="0043237E">
            <w:r w:rsidRPr="0089040A">
              <w:t>Signature:</w:t>
            </w:r>
          </w:p>
          <w:p w14:paraId="1467B620" w14:textId="77777777" w:rsidR="0024105A" w:rsidRPr="0089040A" w:rsidRDefault="0024105A" w:rsidP="0043237E">
            <w:pPr>
              <w:contextualSpacing/>
              <w:jc w:val="both"/>
              <w:rPr>
                <w:lang w:val="fr-CA"/>
              </w:rPr>
            </w:pPr>
          </w:p>
        </w:tc>
        <w:tc>
          <w:tcPr>
            <w:tcW w:w="5103" w:type="dxa"/>
            <w:shd w:val="clear" w:color="auto" w:fill="auto"/>
          </w:tcPr>
          <w:p w14:paraId="69C2A14B" w14:textId="77777777" w:rsidR="0024105A" w:rsidRPr="007A6241" w:rsidRDefault="0024105A" w:rsidP="0043237E">
            <w:pPr>
              <w:contextualSpacing/>
              <w:jc w:val="both"/>
              <w:rPr>
                <w:lang w:val="fr-CA"/>
              </w:rPr>
            </w:pPr>
            <w:r w:rsidRPr="007A6241">
              <w:rPr>
                <w:lang w:val="fr-CA"/>
              </w:rPr>
              <w:t>Date:</w:t>
            </w:r>
          </w:p>
          <w:p w14:paraId="6AB2B8DF" w14:textId="77777777" w:rsidR="0024105A" w:rsidRPr="0089040A" w:rsidRDefault="0024105A" w:rsidP="0043237E">
            <w:pPr>
              <w:contextualSpacing/>
              <w:jc w:val="both"/>
              <w:rPr>
                <w:lang w:val="fr-CA"/>
              </w:rPr>
            </w:pPr>
            <w:r>
              <w:rPr>
                <w:lang w:val="fr-CA"/>
              </w:rPr>
              <w:fldChar w:fldCharType="begin">
                <w:ffData>
                  <w:name w:val="Text6"/>
                  <w:enabled/>
                  <w:calcOnExit w:val="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bl>
    <w:p w14:paraId="0CFC46BE" w14:textId="790BC231" w:rsidR="00E81EF4" w:rsidRDefault="00E81EF4" w:rsidP="00E81EF4">
      <w:pPr>
        <w:spacing w:after="0" w:line="240" w:lineRule="auto"/>
        <w:jc w:val="center"/>
        <w:rPr>
          <w:b/>
          <w:caps/>
          <w:sz w:val="24"/>
          <w:szCs w:val="24"/>
          <w:lang w:val="fr-CA"/>
        </w:rPr>
      </w:pPr>
      <w:r>
        <w:rPr>
          <w:b/>
          <w:szCs w:val="24"/>
          <w:lang w:val="fr-CA"/>
        </w:rPr>
        <w:br w:type="page"/>
      </w:r>
      <w:r w:rsidRPr="00E84914">
        <w:rPr>
          <w:b/>
          <w:caps/>
          <w:sz w:val="24"/>
          <w:szCs w:val="24"/>
          <w:lang w:val="fr-CA"/>
        </w:rPr>
        <w:lastRenderedPageBreak/>
        <w:t>Annexe</w:t>
      </w:r>
      <w:r w:rsidR="000D7E2B">
        <w:rPr>
          <w:b/>
          <w:caps/>
          <w:sz w:val="24"/>
          <w:szCs w:val="24"/>
          <w:lang w:val="fr-CA"/>
        </w:rPr>
        <w:t> </w:t>
      </w:r>
      <w:r w:rsidRPr="00E84914">
        <w:rPr>
          <w:b/>
          <w:caps/>
          <w:sz w:val="24"/>
          <w:szCs w:val="24"/>
          <w:lang w:val="fr-CA"/>
        </w:rPr>
        <w:t xml:space="preserve">IS-3 : </w:t>
      </w:r>
      <w:r>
        <w:rPr>
          <w:b/>
          <w:caps/>
          <w:sz w:val="24"/>
          <w:szCs w:val="24"/>
          <w:lang w:val="fr-CA"/>
        </w:rPr>
        <w:t>PRIX VENTILÉ DE LA SOUMISSION</w:t>
      </w:r>
    </w:p>
    <w:p w14:paraId="4532A849" w14:textId="0F8BE40A" w:rsidR="00E81EF4" w:rsidRDefault="00E81EF4" w:rsidP="00E81EF4">
      <w:pPr>
        <w:spacing w:after="0" w:line="240" w:lineRule="auto"/>
        <w:jc w:val="both"/>
        <w:rPr>
          <w:rFonts w:cstheme="minorHAnsi"/>
          <w:lang w:val="fr-CA"/>
        </w:rPr>
      </w:pPr>
    </w:p>
    <w:tbl>
      <w:tblPr>
        <w:tblStyle w:val="TableGrid"/>
        <w:tblW w:w="10419" w:type="dxa"/>
        <w:jc w:val="center"/>
        <w:tblLook w:val="04A0" w:firstRow="1" w:lastRow="0" w:firstColumn="1" w:lastColumn="0" w:noHBand="0" w:noVBand="1"/>
      </w:tblPr>
      <w:tblGrid>
        <w:gridCol w:w="577"/>
        <w:gridCol w:w="8007"/>
        <w:gridCol w:w="1835"/>
      </w:tblGrid>
      <w:tr w:rsidR="00C15CEE" w:rsidRPr="00504591" w14:paraId="0BDD0463" w14:textId="77777777" w:rsidTr="00AA787C">
        <w:trPr>
          <w:trHeight w:val="340"/>
          <w:tblHeader/>
          <w:jc w:val="center"/>
        </w:trPr>
        <w:tc>
          <w:tcPr>
            <w:tcW w:w="8584" w:type="dxa"/>
            <w:gridSpan w:val="2"/>
            <w:shd w:val="clear" w:color="auto" w:fill="D9D9D9" w:themeFill="background1" w:themeFillShade="D9"/>
            <w:vAlign w:val="center"/>
          </w:tcPr>
          <w:p w14:paraId="5FDD5439" w14:textId="24F29260" w:rsidR="00C15CEE" w:rsidRPr="00C15CEE" w:rsidRDefault="00C15CEE" w:rsidP="00C15CEE">
            <w:pPr>
              <w:jc w:val="center"/>
              <w:rPr>
                <w:rFonts w:asciiTheme="minorHAnsi" w:hAnsiTheme="minorHAnsi" w:cstheme="minorHAnsi"/>
                <w:b/>
              </w:rPr>
            </w:pPr>
            <w:r>
              <w:rPr>
                <w:rFonts w:asciiTheme="minorHAnsi" w:hAnsiTheme="minorHAnsi" w:cstheme="minorHAnsi"/>
                <w:b/>
                <w:sz w:val="22"/>
                <w:szCs w:val="28"/>
              </w:rPr>
              <w:t>Ventilation</w:t>
            </w:r>
          </w:p>
        </w:tc>
        <w:tc>
          <w:tcPr>
            <w:tcW w:w="1835" w:type="dxa"/>
            <w:shd w:val="clear" w:color="auto" w:fill="D9D9D9" w:themeFill="background1" w:themeFillShade="D9"/>
            <w:vAlign w:val="center"/>
          </w:tcPr>
          <w:p w14:paraId="2FE5543A" w14:textId="5C8D6B67" w:rsidR="00C15CEE" w:rsidRPr="00C15CEE" w:rsidRDefault="00C15CEE" w:rsidP="00C15CEE">
            <w:pPr>
              <w:jc w:val="center"/>
              <w:rPr>
                <w:rFonts w:asciiTheme="minorHAnsi" w:hAnsiTheme="minorHAnsi" w:cstheme="minorHAnsi"/>
                <w:b/>
                <w:sz w:val="22"/>
              </w:rPr>
            </w:pPr>
            <w:r w:rsidRPr="00C15CEE">
              <w:rPr>
                <w:rFonts w:asciiTheme="minorHAnsi" w:hAnsiTheme="minorHAnsi" w:cstheme="minorHAnsi"/>
                <w:b/>
                <w:sz w:val="22"/>
              </w:rPr>
              <w:t>Prix</w:t>
            </w:r>
            <w:r w:rsidRPr="00C15CEE">
              <w:rPr>
                <w:rStyle w:val="FootnoteReference"/>
                <w:rFonts w:asciiTheme="minorHAnsi" w:hAnsiTheme="minorHAnsi" w:cstheme="minorHAnsi"/>
                <w:b/>
                <w:sz w:val="22"/>
              </w:rPr>
              <w:footnoteReference w:id="5"/>
            </w:r>
          </w:p>
        </w:tc>
      </w:tr>
      <w:tr w:rsidR="0052400B" w:rsidRPr="007929BB" w14:paraId="47287683" w14:textId="77777777" w:rsidTr="00AA787C">
        <w:trPr>
          <w:trHeight w:val="340"/>
          <w:jc w:val="center"/>
        </w:trPr>
        <w:tc>
          <w:tcPr>
            <w:tcW w:w="577" w:type="dxa"/>
            <w:shd w:val="clear" w:color="auto" w:fill="auto"/>
          </w:tcPr>
          <w:p w14:paraId="38FDF47D" w14:textId="77777777" w:rsidR="0052400B" w:rsidRPr="007929BB" w:rsidRDefault="0052400B" w:rsidP="00533A0A">
            <w:pPr>
              <w:rPr>
                <w:rFonts w:asciiTheme="minorHAnsi" w:hAnsiTheme="minorHAnsi"/>
                <w:sz w:val="22"/>
                <w:szCs w:val="24"/>
              </w:rPr>
            </w:pPr>
            <w:r w:rsidRPr="007929BB">
              <w:rPr>
                <w:rFonts w:asciiTheme="minorHAnsi" w:hAnsiTheme="minorHAnsi"/>
                <w:sz w:val="22"/>
                <w:szCs w:val="24"/>
              </w:rPr>
              <w:t>01</w:t>
            </w:r>
          </w:p>
        </w:tc>
        <w:tc>
          <w:tcPr>
            <w:tcW w:w="8007" w:type="dxa"/>
            <w:shd w:val="clear" w:color="auto" w:fill="auto"/>
          </w:tcPr>
          <w:p w14:paraId="0199292E" w14:textId="77777777" w:rsidR="0052400B" w:rsidRPr="007929BB" w:rsidRDefault="0052400B" w:rsidP="00533A0A">
            <w:pPr>
              <w:rPr>
                <w:rFonts w:asciiTheme="minorHAnsi" w:hAnsiTheme="minorHAnsi"/>
                <w:sz w:val="22"/>
                <w:szCs w:val="24"/>
              </w:rPr>
            </w:pPr>
            <w:r w:rsidRPr="007929BB">
              <w:rPr>
                <w:rFonts w:asciiTheme="minorHAnsi" w:hAnsiTheme="minorHAnsi"/>
                <w:sz w:val="22"/>
                <w:szCs w:val="24"/>
              </w:rPr>
              <w:t>Conditions générales</w:t>
            </w:r>
          </w:p>
        </w:tc>
        <w:tc>
          <w:tcPr>
            <w:tcW w:w="1835" w:type="dxa"/>
            <w:shd w:val="clear" w:color="auto" w:fill="auto"/>
          </w:tcPr>
          <w:p w14:paraId="6BCD89B3" w14:textId="4EC2092A" w:rsidR="0052400B" w:rsidRPr="00F6479A" w:rsidRDefault="00F6479A" w:rsidP="00533A0A">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0052400B" w:rsidRPr="00F6479A">
              <w:rPr>
                <w:rFonts w:asciiTheme="minorHAnsi" w:hAnsiTheme="minorHAnsi" w:cstheme="minorHAnsi"/>
                <w:sz w:val="22"/>
                <w:szCs w:val="22"/>
              </w:rPr>
              <w:t>$</w:t>
            </w:r>
          </w:p>
        </w:tc>
      </w:tr>
      <w:tr w:rsidR="006D46D9" w:rsidRPr="007929BB" w14:paraId="73B135F3" w14:textId="77777777" w:rsidTr="00AA787C">
        <w:trPr>
          <w:trHeight w:val="340"/>
          <w:jc w:val="center"/>
        </w:trPr>
        <w:tc>
          <w:tcPr>
            <w:tcW w:w="577" w:type="dxa"/>
            <w:shd w:val="clear" w:color="auto" w:fill="auto"/>
          </w:tcPr>
          <w:p w14:paraId="0069F20B" w14:textId="7E5CB8FC" w:rsidR="006D46D9" w:rsidRPr="006D46D9" w:rsidRDefault="006D46D9" w:rsidP="00533A0A">
            <w:pPr>
              <w:rPr>
                <w:color w:val="FF0000"/>
                <w:szCs w:val="24"/>
              </w:rPr>
            </w:pPr>
            <w:r w:rsidRPr="00E3049D">
              <w:rPr>
                <w:rFonts w:asciiTheme="minorHAnsi" w:hAnsiTheme="minorHAnsi"/>
                <w:sz w:val="22"/>
                <w:szCs w:val="24"/>
              </w:rPr>
              <w:t>01</w:t>
            </w:r>
          </w:p>
        </w:tc>
        <w:tc>
          <w:tcPr>
            <w:tcW w:w="8007" w:type="dxa"/>
            <w:shd w:val="clear" w:color="auto" w:fill="auto"/>
          </w:tcPr>
          <w:p w14:paraId="7B774A96" w14:textId="1FF63685" w:rsidR="006D46D9" w:rsidRPr="006D46D9" w:rsidRDefault="00902939" w:rsidP="00533A0A">
            <w:pPr>
              <w:rPr>
                <w:color w:val="FF0000"/>
                <w:szCs w:val="24"/>
              </w:rPr>
            </w:pPr>
            <w:r w:rsidRPr="00902939">
              <w:rPr>
                <w:rFonts w:asciiTheme="minorHAnsi" w:hAnsiTheme="minorHAnsi"/>
                <w:sz w:val="22"/>
                <w:szCs w:val="24"/>
              </w:rPr>
              <w:t>Cautionnement</w:t>
            </w:r>
            <w:r w:rsidR="006D46D9" w:rsidRPr="00902939">
              <w:rPr>
                <w:rFonts w:asciiTheme="minorHAnsi" w:hAnsiTheme="minorHAnsi"/>
                <w:sz w:val="22"/>
                <w:szCs w:val="24"/>
              </w:rPr>
              <w:t xml:space="preserve"> et assurances</w:t>
            </w:r>
          </w:p>
        </w:tc>
        <w:tc>
          <w:tcPr>
            <w:tcW w:w="1835" w:type="dxa"/>
            <w:shd w:val="clear" w:color="auto" w:fill="auto"/>
          </w:tcPr>
          <w:p w14:paraId="2A755E59" w14:textId="01F96C2D" w:rsidR="006D46D9" w:rsidRPr="00F6479A" w:rsidRDefault="00902939" w:rsidP="00533A0A">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F6479A" w:rsidRPr="007929BB" w14:paraId="13180EFE" w14:textId="77777777" w:rsidTr="00AA787C">
        <w:trPr>
          <w:trHeight w:val="340"/>
          <w:jc w:val="center"/>
        </w:trPr>
        <w:tc>
          <w:tcPr>
            <w:tcW w:w="577" w:type="dxa"/>
            <w:shd w:val="clear" w:color="auto" w:fill="auto"/>
          </w:tcPr>
          <w:p w14:paraId="765766EA" w14:textId="77777777" w:rsidR="00F6479A" w:rsidRPr="007929BB" w:rsidRDefault="00F6479A" w:rsidP="00F6479A">
            <w:pPr>
              <w:rPr>
                <w:rFonts w:asciiTheme="minorHAnsi" w:hAnsiTheme="minorHAnsi"/>
                <w:sz w:val="22"/>
                <w:szCs w:val="24"/>
              </w:rPr>
            </w:pPr>
            <w:r w:rsidRPr="007929BB">
              <w:rPr>
                <w:rFonts w:asciiTheme="minorHAnsi" w:hAnsiTheme="minorHAnsi"/>
                <w:sz w:val="22"/>
                <w:szCs w:val="24"/>
              </w:rPr>
              <w:t>01</w:t>
            </w:r>
          </w:p>
        </w:tc>
        <w:tc>
          <w:tcPr>
            <w:tcW w:w="8007" w:type="dxa"/>
            <w:shd w:val="clear" w:color="auto" w:fill="auto"/>
          </w:tcPr>
          <w:p w14:paraId="12140B5B" w14:textId="77777777" w:rsidR="00F6479A" w:rsidRPr="007929BB" w:rsidRDefault="00F6479A" w:rsidP="00F6479A">
            <w:pPr>
              <w:rPr>
                <w:rFonts w:asciiTheme="minorHAnsi" w:hAnsiTheme="minorHAnsi"/>
                <w:sz w:val="22"/>
                <w:szCs w:val="24"/>
              </w:rPr>
            </w:pPr>
            <w:r w:rsidRPr="007929BB">
              <w:rPr>
                <w:rFonts w:asciiTheme="minorHAnsi" w:hAnsiTheme="minorHAnsi"/>
                <w:sz w:val="22"/>
                <w:szCs w:val="24"/>
              </w:rPr>
              <w:t>Conditions particulières</w:t>
            </w:r>
          </w:p>
        </w:tc>
        <w:tc>
          <w:tcPr>
            <w:tcW w:w="1835" w:type="dxa"/>
            <w:shd w:val="clear" w:color="auto" w:fill="auto"/>
          </w:tcPr>
          <w:p w14:paraId="26046EB6" w14:textId="498BF4CE" w:rsidR="00F6479A" w:rsidRPr="00F6479A" w:rsidRDefault="00F6479A" w:rsidP="00F6479A">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493B3F" w:rsidRPr="007929BB" w14:paraId="1664EC63" w14:textId="77777777" w:rsidTr="00AA787C">
        <w:trPr>
          <w:trHeight w:val="340"/>
          <w:jc w:val="center"/>
        </w:trPr>
        <w:tc>
          <w:tcPr>
            <w:tcW w:w="577" w:type="dxa"/>
            <w:shd w:val="clear" w:color="auto" w:fill="auto"/>
          </w:tcPr>
          <w:p w14:paraId="22903A44" w14:textId="28D2B05E" w:rsidR="00493B3F" w:rsidRPr="007929BB" w:rsidRDefault="00E3049D" w:rsidP="00F6479A">
            <w:pPr>
              <w:rPr>
                <w:szCs w:val="24"/>
              </w:rPr>
            </w:pPr>
            <w:r w:rsidRPr="00902939">
              <w:rPr>
                <w:rFonts w:asciiTheme="minorHAnsi" w:hAnsiTheme="minorHAnsi"/>
                <w:sz w:val="22"/>
                <w:szCs w:val="24"/>
              </w:rPr>
              <w:t>01</w:t>
            </w:r>
          </w:p>
        </w:tc>
        <w:tc>
          <w:tcPr>
            <w:tcW w:w="8007" w:type="dxa"/>
            <w:shd w:val="clear" w:color="auto" w:fill="auto"/>
          </w:tcPr>
          <w:p w14:paraId="1217FD73" w14:textId="72AF1E1E" w:rsidR="00493B3F" w:rsidRPr="007929BB" w:rsidRDefault="00E3049D" w:rsidP="00F6479A">
            <w:pPr>
              <w:rPr>
                <w:szCs w:val="24"/>
              </w:rPr>
            </w:pPr>
            <w:r w:rsidRPr="00E3049D">
              <w:rPr>
                <w:rFonts w:asciiTheme="minorHAnsi" w:hAnsiTheme="minorHAnsi"/>
                <w:sz w:val="22"/>
                <w:szCs w:val="24"/>
              </w:rPr>
              <w:t>Gestion et élimination des déchets</w:t>
            </w:r>
          </w:p>
        </w:tc>
        <w:tc>
          <w:tcPr>
            <w:tcW w:w="1835" w:type="dxa"/>
            <w:shd w:val="clear" w:color="auto" w:fill="auto"/>
          </w:tcPr>
          <w:p w14:paraId="3D62E7D7" w14:textId="58B7B670" w:rsidR="00493B3F" w:rsidRPr="00F6479A" w:rsidRDefault="00902939" w:rsidP="00F6479A">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F6479A" w:rsidRPr="007929BB" w14:paraId="30859167" w14:textId="77777777" w:rsidTr="00AA787C">
        <w:trPr>
          <w:trHeight w:val="340"/>
          <w:jc w:val="center"/>
        </w:trPr>
        <w:tc>
          <w:tcPr>
            <w:tcW w:w="577" w:type="dxa"/>
            <w:shd w:val="clear" w:color="auto" w:fill="auto"/>
          </w:tcPr>
          <w:p w14:paraId="1D03D5B5" w14:textId="18F241B9" w:rsidR="00F6479A" w:rsidRPr="007929BB" w:rsidRDefault="00F6479A" w:rsidP="00F6479A">
            <w:pPr>
              <w:rPr>
                <w:rFonts w:asciiTheme="minorHAnsi" w:hAnsiTheme="minorHAnsi"/>
                <w:sz w:val="22"/>
                <w:szCs w:val="24"/>
              </w:rPr>
            </w:pPr>
            <w:r w:rsidRPr="007929BB">
              <w:rPr>
                <w:rFonts w:asciiTheme="minorHAnsi" w:hAnsiTheme="minorHAnsi"/>
                <w:sz w:val="22"/>
                <w:szCs w:val="24"/>
              </w:rPr>
              <w:t>0</w:t>
            </w:r>
            <w:r w:rsidR="00493B3F">
              <w:rPr>
                <w:rFonts w:asciiTheme="minorHAnsi" w:hAnsiTheme="minorHAnsi"/>
                <w:sz w:val="22"/>
                <w:szCs w:val="24"/>
              </w:rPr>
              <w:t>1</w:t>
            </w:r>
          </w:p>
        </w:tc>
        <w:tc>
          <w:tcPr>
            <w:tcW w:w="8007" w:type="dxa"/>
            <w:shd w:val="clear" w:color="auto" w:fill="auto"/>
          </w:tcPr>
          <w:p w14:paraId="372A3368" w14:textId="77777777" w:rsidR="00F6479A" w:rsidRPr="007929BB" w:rsidRDefault="00F6479A" w:rsidP="00F6479A">
            <w:pPr>
              <w:rPr>
                <w:rFonts w:asciiTheme="minorHAnsi" w:hAnsiTheme="minorHAnsi"/>
                <w:sz w:val="22"/>
                <w:szCs w:val="24"/>
              </w:rPr>
            </w:pPr>
            <w:r w:rsidRPr="007929BB">
              <w:rPr>
                <w:rFonts w:asciiTheme="minorHAnsi" w:hAnsiTheme="minorHAnsi"/>
                <w:sz w:val="22"/>
                <w:szCs w:val="24"/>
              </w:rPr>
              <w:t>Administration et profits</w:t>
            </w:r>
          </w:p>
        </w:tc>
        <w:tc>
          <w:tcPr>
            <w:tcW w:w="1835" w:type="dxa"/>
            <w:shd w:val="clear" w:color="auto" w:fill="auto"/>
          </w:tcPr>
          <w:p w14:paraId="6902EE87" w14:textId="151D0D7F" w:rsidR="00F6479A" w:rsidRPr="00F6479A" w:rsidRDefault="00F6479A" w:rsidP="00F6479A">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493B3F" w:rsidRPr="007929BB" w14:paraId="3E7E9B1A" w14:textId="77777777" w:rsidTr="00AA787C">
        <w:trPr>
          <w:trHeight w:val="340"/>
          <w:jc w:val="center"/>
        </w:trPr>
        <w:tc>
          <w:tcPr>
            <w:tcW w:w="577" w:type="dxa"/>
            <w:shd w:val="clear" w:color="auto" w:fill="auto"/>
          </w:tcPr>
          <w:p w14:paraId="19432565" w14:textId="1AA020BB" w:rsidR="00493B3F" w:rsidRPr="007929BB" w:rsidRDefault="00493B3F" w:rsidP="008C7591">
            <w:pPr>
              <w:rPr>
                <w:rFonts w:asciiTheme="minorHAnsi" w:hAnsiTheme="minorHAnsi"/>
                <w:sz w:val="22"/>
                <w:szCs w:val="24"/>
              </w:rPr>
            </w:pPr>
            <w:r w:rsidRPr="007929BB">
              <w:rPr>
                <w:rFonts w:asciiTheme="minorHAnsi" w:hAnsiTheme="minorHAnsi"/>
                <w:sz w:val="22"/>
                <w:szCs w:val="24"/>
              </w:rPr>
              <w:t>0</w:t>
            </w:r>
            <w:r>
              <w:rPr>
                <w:rFonts w:asciiTheme="minorHAnsi" w:hAnsiTheme="minorHAnsi"/>
                <w:sz w:val="22"/>
                <w:szCs w:val="24"/>
              </w:rPr>
              <w:t>1</w:t>
            </w:r>
          </w:p>
        </w:tc>
        <w:tc>
          <w:tcPr>
            <w:tcW w:w="8007" w:type="dxa"/>
            <w:shd w:val="clear" w:color="auto" w:fill="auto"/>
          </w:tcPr>
          <w:p w14:paraId="3FFE5F85" w14:textId="77777777" w:rsidR="00493B3F" w:rsidRPr="007929BB" w:rsidRDefault="00493B3F" w:rsidP="008C7591">
            <w:pPr>
              <w:rPr>
                <w:rFonts w:asciiTheme="minorHAnsi" w:hAnsiTheme="minorHAnsi"/>
                <w:sz w:val="22"/>
                <w:szCs w:val="24"/>
              </w:rPr>
            </w:pPr>
            <w:r>
              <w:rPr>
                <w:rFonts w:asciiTheme="minorHAnsi" w:hAnsiTheme="minorHAnsi"/>
                <w:sz w:val="22"/>
                <w:szCs w:val="24"/>
              </w:rPr>
              <w:t>Protection temporaire et mobilier existant</w:t>
            </w:r>
          </w:p>
        </w:tc>
        <w:tc>
          <w:tcPr>
            <w:tcW w:w="1835" w:type="dxa"/>
            <w:shd w:val="clear" w:color="auto" w:fill="auto"/>
          </w:tcPr>
          <w:p w14:paraId="1CA34444" w14:textId="77777777" w:rsidR="00493B3F" w:rsidRPr="00F6479A" w:rsidRDefault="00493B3F" w:rsidP="008C7591">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F6479A" w:rsidRPr="007929BB" w14:paraId="3624D04F" w14:textId="77777777" w:rsidTr="00AA787C">
        <w:trPr>
          <w:trHeight w:val="340"/>
          <w:jc w:val="center"/>
        </w:trPr>
        <w:tc>
          <w:tcPr>
            <w:tcW w:w="577" w:type="dxa"/>
            <w:shd w:val="clear" w:color="auto" w:fill="auto"/>
          </w:tcPr>
          <w:p w14:paraId="0F27E686" w14:textId="77777777" w:rsidR="00F6479A" w:rsidRPr="007929BB" w:rsidRDefault="00F6479A" w:rsidP="00F6479A">
            <w:pPr>
              <w:rPr>
                <w:rFonts w:asciiTheme="minorHAnsi" w:hAnsiTheme="minorHAnsi"/>
                <w:sz w:val="22"/>
                <w:szCs w:val="24"/>
              </w:rPr>
            </w:pPr>
            <w:r w:rsidRPr="007929BB">
              <w:rPr>
                <w:rFonts w:asciiTheme="minorHAnsi" w:hAnsiTheme="minorHAnsi"/>
                <w:sz w:val="22"/>
                <w:szCs w:val="24"/>
              </w:rPr>
              <w:t>02</w:t>
            </w:r>
          </w:p>
        </w:tc>
        <w:tc>
          <w:tcPr>
            <w:tcW w:w="8007" w:type="dxa"/>
            <w:shd w:val="clear" w:color="auto" w:fill="auto"/>
          </w:tcPr>
          <w:p w14:paraId="08C36ECF" w14:textId="77777777" w:rsidR="00F6479A" w:rsidRPr="00CF2B7D" w:rsidRDefault="00F6479A" w:rsidP="00F6479A">
            <w:pPr>
              <w:rPr>
                <w:rFonts w:asciiTheme="minorHAnsi" w:hAnsiTheme="minorHAnsi"/>
                <w:sz w:val="22"/>
                <w:szCs w:val="24"/>
              </w:rPr>
            </w:pPr>
            <w:r w:rsidRPr="00CF2B7D">
              <w:rPr>
                <w:rFonts w:asciiTheme="minorHAnsi" w:hAnsiTheme="minorHAnsi"/>
                <w:sz w:val="22"/>
                <w:szCs w:val="24"/>
              </w:rPr>
              <w:t xml:space="preserve">Démolition </w:t>
            </w:r>
          </w:p>
        </w:tc>
        <w:tc>
          <w:tcPr>
            <w:tcW w:w="1835" w:type="dxa"/>
            <w:shd w:val="clear" w:color="auto" w:fill="auto"/>
          </w:tcPr>
          <w:p w14:paraId="4C7EC3A8" w14:textId="6778FE50" w:rsidR="00F6479A" w:rsidRPr="00F6479A" w:rsidRDefault="00F6479A" w:rsidP="00F6479A">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C45578" w:rsidRPr="007929BB" w14:paraId="0D59E50C" w14:textId="77777777" w:rsidTr="00AA787C">
        <w:trPr>
          <w:trHeight w:val="340"/>
          <w:jc w:val="center"/>
        </w:trPr>
        <w:tc>
          <w:tcPr>
            <w:tcW w:w="577" w:type="dxa"/>
            <w:shd w:val="clear" w:color="auto" w:fill="auto"/>
          </w:tcPr>
          <w:p w14:paraId="3D583D18" w14:textId="77777777" w:rsidR="00C45578" w:rsidRPr="007929BB" w:rsidRDefault="00C45578" w:rsidP="00C45578">
            <w:pPr>
              <w:rPr>
                <w:szCs w:val="24"/>
              </w:rPr>
            </w:pPr>
            <w:r>
              <w:rPr>
                <w:rFonts w:asciiTheme="minorHAnsi" w:hAnsiTheme="minorHAnsi"/>
                <w:sz w:val="22"/>
                <w:szCs w:val="24"/>
              </w:rPr>
              <w:t>02</w:t>
            </w:r>
          </w:p>
        </w:tc>
        <w:tc>
          <w:tcPr>
            <w:tcW w:w="8007" w:type="dxa"/>
            <w:shd w:val="clear" w:color="auto" w:fill="auto"/>
          </w:tcPr>
          <w:p w14:paraId="7D2C85C0" w14:textId="76EFBC74" w:rsidR="00C45578" w:rsidRPr="00CF2B7D" w:rsidRDefault="00C45578" w:rsidP="00C45578">
            <w:pPr>
              <w:rPr>
                <w:szCs w:val="24"/>
              </w:rPr>
            </w:pPr>
            <w:r w:rsidRPr="00CF2B7D">
              <w:rPr>
                <w:rFonts w:asciiTheme="minorHAnsi" w:hAnsiTheme="minorHAnsi"/>
                <w:sz w:val="22"/>
                <w:szCs w:val="24"/>
              </w:rPr>
              <w:t xml:space="preserve">Hygiène industrielle – Travaux en condition d’amiante risque </w:t>
            </w:r>
            <w:proofErr w:type="gramStart"/>
            <w:r w:rsidRPr="00CF2B7D">
              <w:rPr>
                <w:rFonts w:asciiTheme="minorHAnsi" w:hAnsiTheme="minorHAnsi"/>
                <w:sz w:val="22"/>
                <w:szCs w:val="24"/>
              </w:rPr>
              <w:t>élevé</w:t>
            </w:r>
            <w:proofErr w:type="gramEnd"/>
          </w:p>
        </w:tc>
        <w:tc>
          <w:tcPr>
            <w:tcW w:w="1835" w:type="dxa"/>
            <w:shd w:val="clear" w:color="auto" w:fill="auto"/>
          </w:tcPr>
          <w:p w14:paraId="30141442" w14:textId="3AC5CA51" w:rsidR="00C45578" w:rsidRPr="00F6479A" w:rsidRDefault="00C45578" w:rsidP="00C45578">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C45578" w:rsidRPr="007929BB" w14:paraId="06E7D3A3" w14:textId="77777777" w:rsidTr="00AA787C">
        <w:trPr>
          <w:trHeight w:val="340"/>
          <w:jc w:val="center"/>
        </w:trPr>
        <w:tc>
          <w:tcPr>
            <w:tcW w:w="577" w:type="dxa"/>
            <w:shd w:val="clear" w:color="auto" w:fill="auto"/>
          </w:tcPr>
          <w:p w14:paraId="4CB4B242" w14:textId="77777777" w:rsidR="00C45578" w:rsidRPr="007929BB" w:rsidRDefault="00C45578" w:rsidP="00C45578">
            <w:pPr>
              <w:rPr>
                <w:szCs w:val="24"/>
              </w:rPr>
            </w:pPr>
            <w:r>
              <w:rPr>
                <w:rFonts w:asciiTheme="minorHAnsi" w:hAnsiTheme="minorHAnsi"/>
                <w:sz w:val="22"/>
                <w:szCs w:val="24"/>
              </w:rPr>
              <w:t>02</w:t>
            </w:r>
          </w:p>
        </w:tc>
        <w:tc>
          <w:tcPr>
            <w:tcW w:w="8007" w:type="dxa"/>
            <w:shd w:val="clear" w:color="auto" w:fill="auto"/>
          </w:tcPr>
          <w:p w14:paraId="4B2770F5" w14:textId="14D7CF74" w:rsidR="00C45578" w:rsidRPr="00CF2B7D" w:rsidRDefault="00C45578" w:rsidP="00C45578">
            <w:pPr>
              <w:rPr>
                <w:szCs w:val="24"/>
              </w:rPr>
            </w:pPr>
            <w:r w:rsidRPr="00CF2B7D">
              <w:rPr>
                <w:rFonts w:asciiTheme="minorHAnsi" w:hAnsiTheme="minorHAnsi"/>
                <w:sz w:val="22"/>
                <w:szCs w:val="24"/>
              </w:rPr>
              <w:t xml:space="preserve">Hygiène industrielle – Travaux en condition d’amiante risque </w:t>
            </w:r>
            <w:proofErr w:type="gramStart"/>
            <w:r w:rsidRPr="00CF2B7D">
              <w:rPr>
                <w:rFonts w:asciiTheme="minorHAnsi" w:hAnsiTheme="minorHAnsi"/>
                <w:sz w:val="22"/>
                <w:szCs w:val="24"/>
              </w:rPr>
              <w:t>modéré</w:t>
            </w:r>
            <w:proofErr w:type="gramEnd"/>
          </w:p>
        </w:tc>
        <w:tc>
          <w:tcPr>
            <w:tcW w:w="1835" w:type="dxa"/>
            <w:shd w:val="clear" w:color="auto" w:fill="auto"/>
          </w:tcPr>
          <w:p w14:paraId="43253ED2" w14:textId="0A7FA15F" w:rsidR="00C45578" w:rsidRPr="00F6479A" w:rsidRDefault="00C45578" w:rsidP="00C45578">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C45578" w:rsidRPr="007929BB" w14:paraId="56CF9A9E" w14:textId="77777777" w:rsidTr="00AA787C">
        <w:trPr>
          <w:trHeight w:val="340"/>
          <w:jc w:val="center"/>
        </w:trPr>
        <w:tc>
          <w:tcPr>
            <w:tcW w:w="577" w:type="dxa"/>
            <w:shd w:val="clear" w:color="auto" w:fill="auto"/>
          </w:tcPr>
          <w:p w14:paraId="3B3B35F1" w14:textId="6A95D4E5" w:rsidR="00C45578" w:rsidRDefault="00C45578" w:rsidP="00C45578">
            <w:pPr>
              <w:rPr>
                <w:szCs w:val="24"/>
              </w:rPr>
            </w:pPr>
            <w:r>
              <w:rPr>
                <w:rFonts w:asciiTheme="minorHAnsi" w:hAnsiTheme="minorHAnsi"/>
                <w:sz w:val="22"/>
                <w:szCs w:val="24"/>
              </w:rPr>
              <w:t>02</w:t>
            </w:r>
          </w:p>
        </w:tc>
        <w:tc>
          <w:tcPr>
            <w:tcW w:w="8007" w:type="dxa"/>
            <w:shd w:val="clear" w:color="auto" w:fill="auto"/>
          </w:tcPr>
          <w:p w14:paraId="69912F52" w14:textId="0A9912E3" w:rsidR="00C45578" w:rsidRPr="00CF2B7D" w:rsidRDefault="00C45578" w:rsidP="00C45578">
            <w:pPr>
              <w:rPr>
                <w:szCs w:val="24"/>
              </w:rPr>
            </w:pPr>
            <w:r w:rsidRPr="00CF2B7D">
              <w:rPr>
                <w:rFonts w:asciiTheme="minorHAnsi" w:hAnsiTheme="minorHAnsi"/>
                <w:sz w:val="22"/>
                <w:szCs w:val="24"/>
              </w:rPr>
              <w:t>Hygiène industrielle – Travaux en condition de silice cristalline</w:t>
            </w:r>
          </w:p>
        </w:tc>
        <w:tc>
          <w:tcPr>
            <w:tcW w:w="1835" w:type="dxa"/>
            <w:shd w:val="clear" w:color="auto" w:fill="auto"/>
          </w:tcPr>
          <w:p w14:paraId="01D155A7" w14:textId="18DF4FC7" w:rsidR="00C45578" w:rsidRPr="00F6479A" w:rsidRDefault="00C45578" w:rsidP="00C45578">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C45578" w:rsidRPr="007929BB" w14:paraId="066BD3A1" w14:textId="77777777" w:rsidTr="00AA787C">
        <w:trPr>
          <w:trHeight w:val="340"/>
          <w:jc w:val="center"/>
        </w:trPr>
        <w:tc>
          <w:tcPr>
            <w:tcW w:w="577" w:type="dxa"/>
            <w:shd w:val="clear" w:color="auto" w:fill="auto"/>
          </w:tcPr>
          <w:p w14:paraId="756B8D05" w14:textId="11154D01" w:rsidR="00C45578" w:rsidRDefault="00C45578" w:rsidP="00C45578">
            <w:pPr>
              <w:rPr>
                <w:szCs w:val="24"/>
              </w:rPr>
            </w:pPr>
            <w:r>
              <w:rPr>
                <w:rFonts w:asciiTheme="minorHAnsi" w:hAnsiTheme="minorHAnsi"/>
                <w:sz w:val="22"/>
                <w:szCs w:val="24"/>
              </w:rPr>
              <w:t>02</w:t>
            </w:r>
          </w:p>
        </w:tc>
        <w:tc>
          <w:tcPr>
            <w:tcW w:w="8007" w:type="dxa"/>
            <w:shd w:val="clear" w:color="auto" w:fill="auto"/>
          </w:tcPr>
          <w:p w14:paraId="3A0DDFB2" w14:textId="538BF377" w:rsidR="00C45578" w:rsidRPr="00CF2B7D" w:rsidRDefault="00C45578" w:rsidP="00C45578">
            <w:pPr>
              <w:rPr>
                <w:szCs w:val="24"/>
              </w:rPr>
            </w:pPr>
            <w:r w:rsidRPr="00CF2B7D">
              <w:rPr>
                <w:rFonts w:asciiTheme="minorHAnsi" w:hAnsiTheme="minorHAnsi"/>
                <w:sz w:val="22"/>
                <w:szCs w:val="24"/>
              </w:rPr>
              <w:t>Hygiène industrielle – Travaux en présence de plomb</w:t>
            </w:r>
          </w:p>
        </w:tc>
        <w:tc>
          <w:tcPr>
            <w:tcW w:w="1835" w:type="dxa"/>
            <w:shd w:val="clear" w:color="auto" w:fill="auto"/>
          </w:tcPr>
          <w:p w14:paraId="414B7247" w14:textId="4A0433C0" w:rsidR="00C45578" w:rsidRPr="00F6479A" w:rsidRDefault="00C45578" w:rsidP="00C45578">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C45578" w:rsidRPr="007929BB" w14:paraId="1D8A5118" w14:textId="77777777" w:rsidTr="00AA787C">
        <w:trPr>
          <w:trHeight w:val="340"/>
          <w:jc w:val="center"/>
        </w:trPr>
        <w:tc>
          <w:tcPr>
            <w:tcW w:w="577" w:type="dxa"/>
            <w:shd w:val="clear" w:color="auto" w:fill="auto"/>
          </w:tcPr>
          <w:p w14:paraId="226B3E65" w14:textId="7937E3D8" w:rsidR="00C45578" w:rsidRDefault="00C45578" w:rsidP="00C45578">
            <w:pPr>
              <w:rPr>
                <w:szCs w:val="24"/>
              </w:rPr>
            </w:pPr>
            <w:r>
              <w:rPr>
                <w:rFonts w:asciiTheme="minorHAnsi" w:hAnsiTheme="minorHAnsi"/>
                <w:sz w:val="22"/>
                <w:szCs w:val="24"/>
              </w:rPr>
              <w:t>02</w:t>
            </w:r>
          </w:p>
        </w:tc>
        <w:tc>
          <w:tcPr>
            <w:tcW w:w="8007" w:type="dxa"/>
            <w:shd w:val="clear" w:color="auto" w:fill="auto"/>
          </w:tcPr>
          <w:p w14:paraId="07457D70" w14:textId="50A0147C" w:rsidR="00C45578" w:rsidRPr="00CF2B7D" w:rsidRDefault="00C45578" w:rsidP="00C45578">
            <w:pPr>
              <w:rPr>
                <w:szCs w:val="24"/>
              </w:rPr>
            </w:pPr>
            <w:r w:rsidRPr="00CF2B7D">
              <w:rPr>
                <w:rFonts w:asciiTheme="minorHAnsi" w:hAnsiTheme="minorHAnsi"/>
                <w:sz w:val="22"/>
                <w:szCs w:val="24"/>
              </w:rPr>
              <w:t>Hygiène industrielle – Contrôle de l’empoussièrement en reconstruction</w:t>
            </w:r>
          </w:p>
        </w:tc>
        <w:tc>
          <w:tcPr>
            <w:tcW w:w="1835" w:type="dxa"/>
            <w:shd w:val="clear" w:color="auto" w:fill="auto"/>
          </w:tcPr>
          <w:p w14:paraId="0FE9F5E0" w14:textId="1E422EE9" w:rsidR="00C45578" w:rsidRPr="00F6479A" w:rsidRDefault="00C45578" w:rsidP="00C45578">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C45578" w:rsidRPr="007929BB" w14:paraId="0F59A9D2" w14:textId="77777777" w:rsidTr="00AA787C">
        <w:trPr>
          <w:trHeight w:val="340"/>
          <w:jc w:val="center"/>
        </w:trPr>
        <w:tc>
          <w:tcPr>
            <w:tcW w:w="577" w:type="dxa"/>
            <w:shd w:val="clear" w:color="auto" w:fill="auto"/>
          </w:tcPr>
          <w:p w14:paraId="542D992C" w14:textId="77777777" w:rsidR="00C45578" w:rsidRPr="007929BB" w:rsidRDefault="00C45578" w:rsidP="00C45578">
            <w:pPr>
              <w:rPr>
                <w:rFonts w:asciiTheme="minorHAnsi" w:hAnsiTheme="minorHAnsi"/>
                <w:sz w:val="22"/>
                <w:szCs w:val="24"/>
              </w:rPr>
            </w:pPr>
            <w:r w:rsidRPr="007929BB">
              <w:rPr>
                <w:rFonts w:asciiTheme="minorHAnsi" w:hAnsiTheme="minorHAnsi"/>
                <w:sz w:val="22"/>
                <w:szCs w:val="24"/>
              </w:rPr>
              <w:t>04</w:t>
            </w:r>
          </w:p>
        </w:tc>
        <w:tc>
          <w:tcPr>
            <w:tcW w:w="8007" w:type="dxa"/>
            <w:shd w:val="clear" w:color="auto" w:fill="auto"/>
          </w:tcPr>
          <w:p w14:paraId="745A0133" w14:textId="77777777" w:rsidR="00C45578" w:rsidRPr="007929BB" w:rsidRDefault="00C45578" w:rsidP="00C45578">
            <w:pPr>
              <w:rPr>
                <w:rFonts w:asciiTheme="minorHAnsi" w:hAnsiTheme="minorHAnsi"/>
                <w:sz w:val="22"/>
                <w:szCs w:val="24"/>
              </w:rPr>
            </w:pPr>
            <w:r w:rsidRPr="007929BB">
              <w:rPr>
                <w:rFonts w:asciiTheme="minorHAnsi" w:hAnsiTheme="minorHAnsi"/>
                <w:sz w:val="22"/>
                <w:szCs w:val="24"/>
              </w:rPr>
              <w:t>Travaux de maçonnerie</w:t>
            </w:r>
            <w:r>
              <w:rPr>
                <w:rFonts w:asciiTheme="minorHAnsi" w:hAnsiTheme="minorHAnsi"/>
                <w:sz w:val="22"/>
                <w:szCs w:val="24"/>
              </w:rPr>
              <w:t xml:space="preserve"> / bloc de béton</w:t>
            </w:r>
          </w:p>
        </w:tc>
        <w:tc>
          <w:tcPr>
            <w:tcW w:w="1835" w:type="dxa"/>
            <w:shd w:val="clear" w:color="auto" w:fill="auto"/>
          </w:tcPr>
          <w:p w14:paraId="3BED0806" w14:textId="5D87310E" w:rsidR="00C45578" w:rsidRPr="00F6479A" w:rsidRDefault="00C45578" w:rsidP="00C45578">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1A929490" w14:textId="77777777" w:rsidTr="00AA787C">
        <w:trPr>
          <w:trHeight w:val="340"/>
          <w:jc w:val="center"/>
        </w:trPr>
        <w:tc>
          <w:tcPr>
            <w:tcW w:w="577" w:type="dxa"/>
            <w:shd w:val="clear" w:color="auto" w:fill="auto"/>
          </w:tcPr>
          <w:p w14:paraId="1B22DF23" w14:textId="28856A55" w:rsidR="00AA787C" w:rsidRPr="007929BB" w:rsidRDefault="00AA787C" w:rsidP="00AA787C">
            <w:pPr>
              <w:rPr>
                <w:szCs w:val="24"/>
              </w:rPr>
            </w:pPr>
            <w:r w:rsidRPr="00AA787C">
              <w:rPr>
                <w:rFonts w:asciiTheme="minorHAnsi" w:hAnsiTheme="minorHAnsi"/>
                <w:sz w:val="22"/>
                <w:szCs w:val="24"/>
              </w:rPr>
              <w:t>04</w:t>
            </w:r>
          </w:p>
        </w:tc>
        <w:tc>
          <w:tcPr>
            <w:tcW w:w="8007" w:type="dxa"/>
            <w:shd w:val="clear" w:color="auto" w:fill="auto"/>
          </w:tcPr>
          <w:p w14:paraId="23D7078D" w14:textId="3FDB200C" w:rsidR="00AA787C" w:rsidRPr="007929BB" w:rsidRDefault="00AA787C" w:rsidP="00AA787C">
            <w:pPr>
              <w:rPr>
                <w:szCs w:val="24"/>
              </w:rPr>
            </w:pPr>
            <w:r w:rsidRPr="00AA787C">
              <w:rPr>
                <w:rFonts w:asciiTheme="minorHAnsi" w:hAnsiTheme="minorHAnsi"/>
                <w:sz w:val="22"/>
                <w:szCs w:val="24"/>
              </w:rPr>
              <w:t>Coffrage et préparation</w:t>
            </w:r>
          </w:p>
        </w:tc>
        <w:tc>
          <w:tcPr>
            <w:tcW w:w="1835" w:type="dxa"/>
            <w:shd w:val="clear" w:color="auto" w:fill="auto"/>
          </w:tcPr>
          <w:p w14:paraId="0B496ACB" w14:textId="237576A4" w:rsidR="00AA787C" w:rsidRPr="00F6479A" w:rsidRDefault="00AA787C" w:rsidP="00AA787C">
            <w:pPr>
              <w:jc w:val="right"/>
              <w:rPr>
                <w:rFonts w:cstheme="minorHAnsi"/>
              </w:rPr>
            </w:pPr>
            <w:r w:rsidRPr="00AA787C">
              <w:rPr>
                <w:szCs w:val="24"/>
              </w:rPr>
              <w:fldChar w:fldCharType="begin">
                <w:ffData>
                  <w:name w:val=""/>
                  <w:enabled/>
                  <w:calcOnExit w:val="0"/>
                  <w:textInput>
                    <w:type w:val="number"/>
                    <w:maxLength w:val="20"/>
                    <w:format w:val="$#,##0.00;($#,##0.00)"/>
                  </w:textInput>
                </w:ffData>
              </w:fldChar>
            </w:r>
            <w:r w:rsidRPr="00AA787C">
              <w:rPr>
                <w:rFonts w:asciiTheme="minorHAnsi" w:hAnsiTheme="minorHAnsi"/>
                <w:sz w:val="22"/>
                <w:szCs w:val="24"/>
              </w:rPr>
              <w:instrText xml:space="preserve"> FORMTEXT </w:instrText>
            </w:r>
            <w:r w:rsidRPr="00AA787C">
              <w:rPr>
                <w:szCs w:val="24"/>
              </w:rPr>
            </w:r>
            <w:r w:rsidRPr="00AA787C">
              <w:rPr>
                <w:szCs w:val="24"/>
              </w:rPr>
              <w:fldChar w:fldCharType="separate"/>
            </w:r>
            <w:r w:rsidRPr="00AA787C">
              <w:rPr>
                <w:rFonts w:asciiTheme="minorHAnsi" w:hAnsiTheme="minorHAnsi"/>
                <w:sz w:val="22"/>
                <w:szCs w:val="24"/>
              </w:rPr>
              <w:t> </w:t>
            </w:r>
            <w:r w:rsidRPr="00AA787C">
              <w:rPr>
                <w:rFonts w:asciiTheme="minorHAnsi" w:hAnsiTheme="minorHAnsi"/>
                <w:sz w:val="22"/>
                <w:szCs w:val="24"/>
              </w:rPr>
              <w:t> </w:t>
            </w:r>
            <w:r w:rsidRPr="00AA787C">
              <w:rPr>
                <w:rFonts w:asciiTheme="minorHAnsi" w:hAnsiTheme="minorHAnsi"/>
                <w:sz w:val="22"/>
                <w:szCs w:val="24"/>
              </w:rPr>
              <w:t> </w:t>
            </w:r>
            <w:r w:rsidRPr="00AA787C">
              <w:rPr>
                <w:rFonts w:asciiTheme="minorHAnsi" w:hAnsiTheme="minorHAnsi"/>
                <w:sz w:val="22"/>
                <w:szCs w:val="24"/>
              </w:rPr>
              <w:t> </w:t>
            </w:r>
            <w:r w:rsidRPr="00AA787C">
              <w:rPr>
                <w:rFonts w:asciiTheme="minorHAnsi" w:hAnsiTheme="minorHAnsi"/>
                <w:sz w:val="22"/>
                <w:szCs w:val="24"/>
              </w:rPr>
              <w:t> </w:t>
            </w:r>
            <w:r w:rsidRPr="00AA787C">
              <w:rPr>
                <w:szCs w:val="24"/>
              </w:rPr>
              <w:fldChar w:fldCharType="end"/>
            </w:r>
            <w:r w:rsidRPr="00AA787C">
              <w:rPr>
                <w:rFonts w:asciiTheme="minorHAnsi" w:hAnsiTheme="minorHAnsi"/>
                <w:sz w:val="22"/>
                <w:szCs w:val="24"/>
              </w:rPr>
              <w:t>$</w:t>
            </w:r>
          </w:p>
        </w:tc>
      </w:tr>
      <w:tr w:rsidR="00AA787C" w:rsidRPr="007929BB" w14:paraId="314012AA" w14:textId="77777777" w:rsidTr="00AA787C">
        <w:trPr>
          <w:trHeight w:val="340"/>
          <w:jc w:val="center"/>
        </w:trPr>
        <w:tc>
          <w:tcPr>
            <w:tcW w:w="577" w:type="dxa"/>
            <w:shd w:val="clear" w:color="auto" w:fill="auto"/>
          </w:tcPr>
          <w:p w14:paraId="01850378" w14:textId="60A39476" w:rsidR="00AA787C" w:rsidRPr="007929BB" w:rsidRDefault="00AA787C" w:rsidP="00AA787C">
            <w:pPr>
              <w:rPr>
                <w:szCs w:val="24"/>
              </w:rPr>
            </w:pPr>
            <w:r w:rsidRPr="00AA787C">
              <w:rPr>
                <w:rFonts w:asciiTheme="minorHAnsi" w:hAnsiTheme="minorHAnsi"/>
                <w:sz w:val="22"/>
                <w:szCs w:val="24"/>
              </w:rPr>
              <w:t>04</w:t>
            </w:r>
          </w:p>
        </w:tc>
        <w:tc>
          <w:tcPr>
            <w:tcW w:w="8007" w:type="dxa"/>
            <w:shd w:val="clear" w:color="auto" w:fill="auto"/>
          </w:tcPr>
          <w:p w14:paraId="66E2CE29" w14:textId="546941DA" w:rsidR="00AA787C" w:rsidRPr="007929BB" w:rsidRDefault="00AA787C" w:rsidP="00AA787C">
            <w:pPr>
              <w:rPr>
                <w:szCs w:val="24"/>
              </w:rPr>
            </w:pPr>
            <w:r w:rsidRPr="00AA787C">
              <w:rPr>
                <w:rFonts w:asciiTheme="minorHAnsi" w:hAnsiTheme="minorHAnsi"/>
                <w:sz w:val="22"/>
                <w:szCs w:val="24"/>
              </w:rPr>
              <w:t>Armature et ancrage chimique</w:t>
            </w:r>
          </w:p>
        </w:tc>
        <w:tc>
          <w:tcPr>
            <w:tcW w:w="1835" w:type="dxa"/>
            <w:shd w:val="clear" w:color="auto" w:fill="auto"/>
          </w:tcPr>
          <w:p w14:paraId="260BE43F" w14:textId="115B8850" w:rsidR="00AA787C" w:rsidRPr="00F6479A" w:rsidRDefault="00AA787C" w:rsidP="00AA787C">
            <w:pPr>
              <w:jc w:val="right"/>
              <w:rPr>
                <w:rFonts w:cstheme="minorHAnsi"/>
              </w:rPr>
            </w:pPr>
            <w:r w:rsidRPr="00AA787C">
              <w:rPr>
                <w:szCs w:val="24"/>
              </w:rPr>
              <w:fldChar w:fldCharType="begin">
                <w:ffData>
                  <w:name w:val=""/>
                  <w:enabled/>
                  <w:calcOnExit w:val="0"/>
                  <w:textInput>
                    <w:type w:val="number"/>
                    <w:maxLength w:val="20"/>
                    <w:format w:val="$#,##0.00;($#,##0.00)"/>
                  </w:textInput>
                </w:ffData>
              </w:fldChar>
            </w:r>
            <w:r w:rsidRPr="00AA787C">
              <w:rPr>
                <w:rFonts w:asciiTheme="minorHAnsi" w:hAnsiTheme="minorHAnsi"/>
                <w:sz w:val="22"/>
                <w:szCs w:val="24"/>
              </w:rPr>
              <w:instrText xml:space="preserve"> FORMTEXT </w:instrText>
            </w:r>
            <w:r w:rsidRPr="00AA787C">
              <w:rPr>
                <w:szCs w:val="24"/>
              </w:rPr>
            </w:r>
            <w:r w:rsidRPr="00AA787C">
              <w:rPr>
                <w:szCs w:val="24"/>
              </w:rPr>
              <w:fldChar w:fldCharType="separate"/>
            </w:r>
            <w:r w:rsidRPr="00AA787C">
              <w:rPr>
                <w:rFonts w:asciiTheme="minorHAnsi" w:hAnsiTheme="minorHAnsi"/>
                <w:sz w:val="22"/>
                <w:szCs w:val="24"/>
              </w:rPr>
              <w:t> </w:t>
            </w:r>
            <w:r w:rsidRPr="00AA787C">
              <w:rPr>
                <w:rFonts w:asciiTheme="minorHAnsi" w:hAnsiTheme="minorHAnsi"/>
                <w:sz w:val="22"/>
                <w:szCs w:val="24"/>
              </w:rPr>
              <w:t> </w:t>
            </w:r>
            <w:r w:rsidRPr="00AA787C">
              <w:rPr>
                <w:rFonts w:asciiTheme="minorHAnsi" w:hAnsiTheme="minorHAnsi"/>
                <w:sz w:val="22"/>
                <w:szCs w:val="24"/>
              </w:rPr>
              <w:t> </w:t>
            </w:r>
            <w:r w:rsidRPr="00AA787C">
              <w:rPr>
                <w:rFonts w:asciiTheme="minorHAnsi" w:hAnsiTheme="minorHAnsi"/>
                <w:sz w:val="22"/>
                <w:szCs w:val="24"/>
              </w:rPr>
              <w:t> </w:t>
            </w:r>
            <w:r w:rsidRPr="00AA787C">
              <w:rPr>
                <w:rFonts w:asciiTheme="minorHAnsi" w:hAnsiTheme="minorHAnsi"/>
                <w:sz w:val="22"/>
                <w:szCs w:val="24"/>
              </w:rPr>
              <w:t> </w:t>
            </w:r>
            <w:r w:rsidRPr="00AA787C">
              <w:rPr>
                <w:szCs w:val="24"/>
              </w:rPr>
              <w:fldChar w:fldCharType="end"/>
            </w:r>
            <w:r w:rsidRPr="00AA787C">
              <w:rPr>
                <w:rFonts w:asciiTheme="minorHAnsi" w:hAnsiTheme="minorHAnsi"/>
                <w:sz w:val="22"/>
                <w:szCs w:val="24"/>
              </w:rPr>
              <w:t>$</w:t>
            </w:r>
          </w:p>
        </w:tc>
      </w:tr>
      <w:tr w:rsidR="00AA787C" w:rsidRPr="007929BB" w14:paraId="79590552" w14:textId="77777777" w:rsidTr="00AA787C">
        <w:trPr>
          <w:trHeight w:val="340"/>
          <w:jc w:val="center"/>
        </w:trPr>
        <w:tc>
          <w:tcPr>
            <w:tcW w:w="577" w:type="dxa"/>
            <w:shd w:val="clear" w:color="auto" w:fill="auto"/>
          </w:tcPr>
          <w:p w14:paraId="2BF092B0" w14:textId="2F05EA42" w:rsidR="00AA787C" w:rsidRPr="00AA787C" w:rsidRDefault="00AA787C" w:rsidP="00AA787C">
            <w:pPr>
              <w:rPr>
                <w:szCs w:val="24"/>
              </w:rPr>
            </w:pPr>
            <w:r w:rsidRPr="00AA787C">
              <w:rPr>
                <w:rFonts w:asciiTheme="minorHAnsi" w:hAnsiTheme="minorHAnsi"/>
                <w:sz w:val="22"/>
                <w:szCs w:val="24"/>
              </w:rPr>
              <w:t>04</w:t>
            </w:r>
          </w:p>
        </w:tc>
        <w:tc>
          <w:tcPr>
            <w:tcW w:w="8007" w:type="dxa"/>
            <w:shd w:val="clear" w:color="auto" w:fill="auto"/>
          </w:tcPr>
          <w:p w14:paraId="473826DB" w14:textId="65102BB3" w:rsidR="00AA787C" w:rsidRPr="00AA787C" w:rsidRDefault="00AA787C" w:rsidP="00AA787C">
            <w:pPr>
              <w:rPr>
                <w:szCs w:val="24"/>
              </w:rPr>
            </w:pPr>
            <w:r w:rsidRPr="00AA787C">
              <w:rPr>
                <w:rFonts w:asciiTheme="minorHAnsi" w:hAnsiTheme="minorHAnsi"/>
                <w:sz w:val="22"/>
                <w:szCs w:val="24"/>
              </w:rPr>
              <w:t>Béton et finition</w:t>
            </w:r>
          </w:p>
        </w:tc>
        <w:tc>
          <w:tcPr>
            <w:tcW w:w="1835" w:type="dxa"/>
            <w:shd w:val="clear" w:color="auto" w:fill="auto"/>
          </w:tcPr>
          <w:p w14:paraId="50376CE2" w14:textId="30F4F155" w:rsidR="00AA787C" w:rsidRPr="00AA787C" w:rsidRDefault="00AA787C" w:rsidP="00AA787C">
            <w:pPr>
              <w:jc w:val="right"/>
              <w:rPr>
                <w:szCs w:val="24"/>
              </w:rPr>
            </w:pPr>
            <w:r w:rsidRPr="00AA787C">
              <w:rPr>
                <w:szCs w:val="24"/>
              </w:rPr>
              <w:fldChar w:fldCharType="begin">
                <w:ffData>
                  <w:name w:val=""/>
                  <w:enabled/>
                  <w:calcOnExit w:val="0"/>
                  <w:textInput>
                    <w:type w:val="number"/>
                    <w:maxLength w:val="20"/>
                    <w:format w:val="$#,##0.00;($#,##0.00)"/>
                  </w:textInput>
                </w:ffData>
              </w:fldChar>
            </w:r>
            <w:r w:rsidRPr="00AA787C">
              <w:rPr>
                <w:rFonts w:asciiTheme="minorHAnsi" w:hAnsiTheme="minorHAnsi"/>
                <w:sz w:val="22"/>
                <w:szCs w:val="24"/>
              </w:rPr>
              <w:instrText xml:space="preserve"> FORMTEXT </w:instrText>
            </w:r>
            <w:r w:rsidRPr="00AA787C">
              <w:rPr>
                <w:szCs w:val="24"/>
              </w:rPr>
            </w:r>
            <w:r w:rsidRPr="00AA787C">
              <w:rPr>
                <w:szCs w:val="24"/>
              </w:rPr>
              <w:fldChar w:fldCharType="separate"/>
            </w:r>
            <w:r w:rsidRPr="00AA787C">
              <w:rPr>
                <w:rFonts w:asciiTheme="minorHAnsi" w:hAnsiTheme="minorHAnsi"/>
                <w:sz w:val="22"/>
                <w:szCs w:val="24"/>
              </w:rPr>
              <w:t> </w:t>
            </w:r>
            <w:r w:rsidRPr="00AA787C">
              <w:rPr>
                <w:rFonts w:asciiTheme="minorHAnsi" w:hAnsiTheme="minorHAnsi"/>
                <w:sz w:val="22"/>
                <w:szCs w:val="24"/>
              </w:rPr>
              <w:t> </w:t>
            </w:r>
            <w:r w:rsidRPr="00AA787C">
              <w:rPr>
                <w:rFonts w:asciiTheme="minorHAnsi" w:hAnsiTheme="minorHAnsi"/>
                <w:sz w:val="22"/>
                <w:szCs w:val="24"/>
              </w:rPr>
              <w:t> </w:t>
            </w:r>
            <w:r w:rsidRPr="00AA787C">
              <w:rPr>
                <w:rFonts w:asciiTheme="minorHAnsi" w:hAnsiTheme="minorHAnsi"/>
                <w:sz w:val="22"/>
                <w:szCs w:val="24"/>
              </w:rPr>
              <w:t> </w:t>
            </w:r>
            <w:r w:rsidRPr="00AA787C">
              <w:rPr>
                <w:rFonts w:asciiTheme="minorHAnsi" w:hAnsiTheme="minorHAnsi"/>
                <w:sz w:val="22"/>
                <w:szCs w:val="24"/>
              </w:rPr>
              <w:t> </w:t>
            </w:r>
            <w:r w:rsidRPr="00AA787C">
              <w:rPr>
                <w:szCs w:val="24"/>
              </w:rPr>
              <w:fldChar w:fldCharType="end"/>
            </w:r>
            <w:r w:rsidRPr="00AA787C">
              <w:rPr>
                <w:rFonts w:asciiTheme="minorHAnsi" w:hAnsiTheme="minorHAnsi"/>
                <w:sz w:val="22"/>
                <w:szCs w:val="24"/>
              </w:rPr>
              <w:t>$</w:t>
            </w:r>
          </w:p>
        </w:tc>
      </w:tr>
      <w:tr w:rsidR="00E62B31" w:rsidRPr="007929BB" w14:paraId="6DABA8F8" w14:textId="77777777" w:rsidTr="00AA787C">
        <w:trPr>
          <w:trHeight w:val="340"/>
          <w:jc w:val="center"/>
        </w:trPr>
        <w:tc>
          <w:tcPr>
            <w:tcW w:w="577" w:type="dxa"/>
            <w:shd w:val="clear" w:color="auto" w:fill="auto"/>
          </w:tcPr>
          <w:p w14:paraId="5513F097" w14:textId="1E05F7CE" w:rsidR="00E62B31" w:rsidRPr="00E62B31" w:rsidRDefault="00E62B31" w:rsidP="00AA787C">
            <w:pPr>
              <w:rPr>
                <w:rFonts w:asciiTheme="minorHAnsi" w:hAnsiTheme="minorHAnsi"/>
                <w:sz w:val="22"/>
                <w:szCs w:val="24"/>
              </w:rPr>
            </w:pPr>
            <w:r w:rsidRPr="00E62B31">
              <w:rPr>
                <w:rFonts w:asciiTheme="minorHAnsi" w:hAnsiTheme="minorHAnsi"/>
                <w:sz w:val="22"/>
                <w:szCs w:val="24"/>
              </w:rPr>
              <w:t>05</w:t>
            </w:r>
          </w:p>
        </w:tc>
        <w:tc>
          <w:tcPr>
            <w:tcW w:w="8007" w:type="dxa"/>
            <w:shd w:val="clear" w:color="auto" w:fill="auto"/>
          </w:tcPr>
          <w:p w14:paraId="7901B2C9" w14:textId="56089FD0" w:rsidR="00E62B31" w:rsidRPr="00E62B31" w:rsidRDefault="00E62B31" w:rsidP="00AA787C">
            <w:pPr>
              <w:rPr>
                <w:rFonts w:asciiTheme="minorHAnsi" w:hAnsiTheme="minorHAnsi"/>
                <w:sz w:val="22"/>
                <w:szCs w:val="24"/>
              </w:rPr>
            </w:pPr>
            <w:r w:rsidRPr="00E62B31">
              <w:rPr>
                <w:rFonts w:asciiTheme="minorHAnsi" w:hAnsiTheme="minorHAnsi"/>
                <w:sz w:val="22"/>
                <w:szCs w:val="24"/>
              </w:rPr>
              <w:t>Structure d’acier (renfort des ouvertures)</w:t>
            </w:r>
          </w:p>
        </w:tc>
        <w:tc>
          <w:tcPr>
            <w:tcW w:w="1835" w:type="dxa"/>
            <w:shd w:val="clear" w:color="auto" w:fill="auto"/>
          </w:tcPr>
          <w:p w14:paraId="5134B25E" w14:textId="23FC5F52" w:rsidR="00E62B31" w:rsidRPr="00AA787C" w:rsidRDefault="00E62B31" w:rsidP="00AA787C">
            <w:pPr>
              <w:jc w:val="right"/>
              <w:rPr>
                <w:szCs w:val="24"/>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55578E81" w14:textId="77777777" w:rsidTr="00AA787C">
        <w:trPr>
          <w:trHeight w:val="340"/>
          <w:jc w:val="center"/>
        </w:trPr>
        <w:tc>
          <w:tcPr>
            <w:tcW w:w="577" w:type="dxa"/>
            <w:shd w:val="clear" w:color="auto" w:fill="auto"/>
          </w:tcPr>
          <w:p w14:paraId="7DD49662"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05</w:t>
            </w:r>
          </w:p>
        </w:tc>
        <w:tc>
          <w:tcPr>
            <w:tcW w:w="8007" w:type="dxa"/>
            <w:shd w:val="clear" w:color="auto" w:fill="auto"/>
          </w:tcPr>
          <w:p w14:paraId="5F9A172D"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Ouvrages métalliques (architecture)</w:t>
            </w:r>
          </w:p>
        </w:tc>
        <w:tc>
          <w:tcPr>
            <w:tcW w:w="1835" w:type="dxa"/>
            <w:shd w:val="clear" w:color="auto" w:fill="auto"/>
          </w:tcPr>
          <w:p w14:paraId="3577F0A4" w14:textId="78DEEA99"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510A759F" w14:textId="77777777" w:rsidTr="00AA787C">
        <w:trPr>
          <w:trHeight w:val="340"/>
          <w:jc w:val="center"/>
        </w:trPr>
        <w:tc>
          <w:tcPr>
            <w:tcW w:w="577" w:type="dxa"/>
            <w:shd w:val="clear" w:color="auto" w:fill="auto"/>
          </w:tcPr>
          <w:p w14:paraId="1B02DD48"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06</w:t>
            </w:r>
          </w:p>
        </w:tc>
        <w:tc>
          <w:tcPr>
            <w:tcW w:w="8007" w:type="dxa"/>
            <w:shd w:val="clear" w:color="auto" w:fill="auto"/>
          </w:tcPr>
          <w:p w14:paraId="57EFD4A4" w14:textId="1A93ACE3" w:rsidR="00AA787C" w:rsidRPr="007929BB" w:rsidRDefault="00AA787C" w:rsidP="00AA787C">
            <w:pPr>
              <w:rPr>
                <w:rFonts w:asciiTheme="minorHAnsi" w:hAnsiTheme="minorHAnsi"/>
                <w:sz w:val="22"/>
                <w:szCs w:val="24"/>
              </w:rPr>
            </w:pPr>
            <w:r w:rsidRPr="007929BB">
              <w:rPr>
                <w:rFonts w:asciiTheme="minorHAnsi" w:hAnsiTheme="minorHAnsi"/>
                <w:sz w:val="22"/>
                <w:szCs w:val="24"/>
              </w:rPr>
              <w:t>Charpenterie</w:t>
            </w:r>
          </w:p>
        </w:tc>
        <w:tc>
          <w:tcPr>
            <w:tcW w:w="1835" w:type="dxa"/>
            <w:shd w:val="clear" w:color="auto" w:fill="auto"/>
          </w:tcPr>
          <w:p w14:paraId="26BD8E57" w14:textId="5A19FBC4"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1C55EE83" w14:textId="77777777" w:rsidTr="00AA787C">
        <w:trPr>
          <w:trHeight w:val="340"/>
          <w:jc w:val="center"/>
        </w:trPr>
        <w:tc>
          <w:tcPr>
            <w:tcW w:w="577" w:type="dxa"/>
            <w:shd w:val="clear" w:color="auto" w:fill="auto"/>
          </w:tcPr>
          <w:p w14:paraId="796F479F" w14:textId="5C04F914" w:rsidR="00AA787C" w:rsidRPr="006D46D9" w:rsidRDefault="00AA787C" w:rsidP="00AA787C">
            <w:pPr>
              <w:rPr>
                <w:rFonts w:asciiTheme="minorHAnsi" w:hAnsiTheme="minorHAnsi"/>
                <w:sz w:val="22"/>
                <w:szCs w:val="24"/>
              </w:rPr>
            </w:pPr>
            <w:r w:rsidRPr="006D46D9">
              <w:rPr>
                <w:rFonts w:asciiTheme="minorHAnsi" w:hAnsiTheme="minorHAnsi"/>
                <w:sz w:val="22"/>
                <w:szCs w:val="24"/>
              </w:rPr>
              <w:t>07</w:t>
            </w:r>
          </w:p>
        </w:tc>
        <w:tc>
          <w:tcPr>
            <w:tcW w:w="8007" w:type="dxa"/>
            <w:shd w:val="clear" w:color="auto" w:fill="auto"/>
          </w:tcPr>
          <w:p w14:paraId="3D1B9BBE" w14:textId="542853C0" w:rsidR="00AA787C" w:rsidRPr="006D46D9" w:rsidRDefault="00AA787C" w:rsidP="00AA787C">
            <w:pPr>
              <w:rPr>
                <w:rFonts w:asciiTheme="minorHAnsi" w:hAnsiTheme="minorHAnsi"/>
                <w:sz w:val="22"/>
                <w:szCs w:val="24"/>
              </w:rPr>
            </w:pPr>
            <w:r w:rsidRPr="006D46D9">
              <w:rPr>
                <w:rFonts w:asciiTheme="minorHAnsi" w:hAnsiTheme="minorHAnsi"/>
                <w:sz w:val="22"/>
                <w:szCs w:val="24"/>
              </w:rPr>
              <w:t>Enveloppe du bâtiment : isolant en panneaux, système d’étanchéité a l’air</w:t>
            </w:r>
          </w:p>
        </w:tc>
        <w:tc>
          <w:tcPr>
            <w:tcW w:w="1835" w:type="dxa"/>
            <w:shd w:val="clear" w:color="auto" w:fill="auto"/>
          </w:tcPr>
          <w:p w14:paraId="6732A0F6" w14:textId="1AD4E671" w:rsidR="00AA787C" w:rsidRPr="00F6479A" w:rsidRDefault="00AA787C" w:rsidP="00AA787C">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45F36AF3" w14:textId="77777777" w:rsidTr="00AA787C">
        <w:trPr>
          <w:trHeight w:val="340"/>
          <w:jc w:val="center"/>
        </w:trPr>
        <w:tc>
          <w:tcPr>
            <w:tcW w:w="577" w:type="dxa"/>
            <w:shd w:val="clear" w:color="auto" w:fill="auto"/>
          </w:tcPr>
          <w:p w14:paraId="194F42AF"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07</w:t>
            </w:r>
          </w:p>
        </w:tc>
        <w:tc>
          <w:tcPr>
            <w:tcW w:w="8007" w:type="dxa"/>
            <w:shd w:val="clear" w:color="auto" w:fill="auto"/>
          </w:tcPr>
          <w:p w14:paraId="10BDF8F6"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Ignifugation</w:t>
            </w:r>
          </w:p>
        </w:tc>
        <w:tc>
          <w:tcPr>
            <w:tcW w:w="1835" w:type="dxa"/>
            <w:shd w:val="clear" w:color="auto" w:fill="auto"/>
          </w:tcPr>
          <w:p w14:paraId="6304B07C" w14:textId="70DAD0CB"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68398D6E" w14:textId="77777777" w:rsidTr="00AA787C">
        <w:trPr>
          <w:trHeight w:val="340"/>
          <w:jc w:val="center"/>
        </w:trPr>
        <w:tc>
          <w:tcPr>
            <w:tcW w:w="577" w:type="dxa"/>
            <w:shd w:val="clear" w:color="auto" w:fill="auto"/>
          </w:tcPr>
          <w:p w14:paraId="265AC751"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07</w:t>
            </w:r>
          </w:p>
        </w:tc>
        <w:tc>
          <w:tcPr>
            <w:tcW w:w="8007" w:type="dxa"/>
            <w:shd w:val="clear" w:color="auto" w:fill="auto"/>
          </w:tcPr>
          <w:p w14:paraId="039D3C81"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Ensemble coupe-feu et pare-fumée</w:t>
            </w:r>
          </w:p>
        </w:tc>
        <w:tc>
          <w:tcPr>
            <w:tcW w:w="1835" w:type="dxa"/>
            <w:shd w:val="clear" w:color="auto" w:fill="auto"/>
          </w:tcPr>
          <w:p w14:paraId="4226DEAE" w14:textId="411CE322"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70002090" w14:textId="77777777" w:rsidTr="00AA787C">
        <w:trPr>
          <w:trHeight w:val="340"/>
          <w:jc w:val="center"/>
        </w:trPr>
        <w:tc>
          <w:tcPr>
            <w:tcW w:w="577" w:type="dxa"/>
            <w:shd w:val="clear" w:color="auto" w:fill="auto"/>
          </w:tcPr>
          <w:p w14:paraId="13172EA6"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07</w:t>
            </w:r>
          </w:p>
        </w:tc>
        <w:tc>
          <w:tcPr>
            <w:tcW w:w="8007" w:type="dxa"/>
            <w:shd w:val="clear" w:color="auto" w:fill="auto"/>
          </w:tcPr>
          <w:p w14:paraId="7B654E1F"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Produits d’étanchéité</w:t>
            </w:r>
          </w:p>
        </w:tc>
        <w:tc>
          <w:tcPr>
            <w:tcW w:w="1835" w:type="dxa"/>
            <w:shd w:val="clear" w:color="auto" w:fill="auto"/>
          </w:tcPr>
          <w:p w14:paraId="787307D3" w14:textId="73F984DE"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82874" w14:paraId="0DD7FFFB" w14:textId="77777777" w:rsidTr="00AA787C">
        <w:trPr>
          <w:trHeight w:val="340"/>
          <w:jc w:val="center"/>
        </w:trPr>
        <w:tc>
          <w:tcPr>
            <w:tcW w:w="577" w:type="dxa"/>
            <w:shd w:val="clear" w:color="auto" w:fill="auto"/>
          </w:tcPr>
          <w:p w14:paraId="4FEE1857" w14:textId="77777777" w:rsidR="00AA787C" w:rsidRPr="0062425B" w:rsidRDefault="00AA787C" w:rsidP="00AA787C">
            <w:pPr>
              <w:rPr>
                <w:rFonts w:asciiTheme="minorHAnsi" w:hAnsiTheme="minorHAnsi"/>
                <w:sz w:val="22"/>
                <w:szCs w:val="24"/>
              </w:rPr>
            </w:pPr>
            <w:r w:rsidRPr="0062425B">
              <w:rPr>
                <w:rFonts w:asciiTheme="minorHAnsi" w:hAnsiTheme="minorHAnsi"/>
                <w:sz w:val="22"/>
                <w:szCs w:val="24"/>
              </w:rPr>
              <w:t>08</w:t>
            </w:r>
          </w:p>
        </w:tc>
        <w:tc>
          <w:tcPr>
            <w:tcW w:w="8007" w:type="dxa"/>
            <w:shd w:val="clear" w:color="auto" w:fill="auto"/>
          </w:tcPr>
          <w:p w14:paraId="7C28AE53" w14:textId="55909220" w:rsidR="00AA787C" w:rsidRPr="0062425B" w:rsidRDefault="00AA787C" w:rsidP="00AA787C">
            <w:pPr>
              <w:rPr>
                <w:rFonts w:asciiTheme="minorHAnsi" w:hAnsiTheme="minorHAnsi"/>
                <w:sz w:val="22"/>
                <w:szCs w:val="24"/>
              </w:rPr>
            </w:pPr>
            <w:r w:rsidRPr="0062425B">
              <w:rPr>
                <w:rFonts w:asciiTheme="minorHAnsi" w:hAnsiTheme="minorHAnsi"/>
                <w:sz w:val="22"/>
                <w:szCs w:val="24"/>
              </w:rPr>
              <w:t>Portes, Cadres</w:t>
            </w:r>
          </w:p>
        </w:tc>
        <w:tc>
          <w:tcPr>
            <w:tcW w:w="1835" w:type="dxa"/>
            <w:shd w:val="clear" w:color="auto" w:fill="auto"/>
          </w:tcPr>
          <w:p w14:paraId="3FB4957F" w14:textId="1749195C"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82874" w14:paraId="113BCDC9" w14:textId="77777777" w:rsidTr="00AA787C">
        <w:trPr>
          <w:trHeight w:val="340"/>
          <w:jc w:val="center"/>
        </w:trPr>
        <w:tc>
          <w:tcPr>
            <w:tcW w:w="577" w:type="dxa"/>
            <w:shd w:val="clear" w:color="auto" w:fill="auto"/>
          </w:tcPr>
          <w:p w14:paraId="51AA43D7" w14:textId="753279A5" w:rsidR="00AA787C" w:rsidRPr="0062425B" w:rsidRDefault="00AA787C" w:rsidP="00AA787C">
            <w:pPr>
              <w:rPr>
                <w:szCs w:val="24"/>
              </w:rPr>
            </w:pPr>
            <w:r w:rsidRPr="006D46D9">
              <w:rPr>
                <w:rFonts w:asciiTheme="minorHAnsi" w:hAnsiTheme="minorHAnsi"/>
                <w:sz w:val="22"/>
                <w:szCs w:val="24"/>
              </w:rPr>
              <w:t>08</w:t>
            </w:r>
          </w:p>
        </w:tc>
        <w:tc>
          <w:tcPr>
            <w:tcW w:w="8007" w:type="dxa"/>
            <w:shd w:val="clear" w:color="auto" w:fill="auto"/>
          </w:tcPr>
          <w:p w14:paraId="0BF9601B" w14:textId="1C737CFE" w:rsidR="00AA787C" w:rsidRPr="0062425B" w:rsidRDefault="00AA787C" w:rsidP="00AA787C">
            <w:pPr>
              <w:rPr>
                <w:szCs w:val="24"/>
              </w:rPr>
            </w:pPr>
            <w:r>
              <w:rPr>
                <w:rFonts w:asciiTheme="minorHAnsi" w:hAnsiTheme="minorHAnsi"/>
                <w:sz w:val="22"/>
                <w:szCs w:val="24"/>
              </w:rPr>
              <w:t>Q</w:t>
            </w:r>
            <w:r w:rsidRPr="0062425B">
              <w:rPr>
                <w:rFonts w:asciiTheme="minorHAnsi" w:hAnsiTheme="minorHAnsi"/>
                <w:sz w:val="22"/>
                <w:szCs w:val="24"/>
              </w:rPr>
              <w:t>uincaillerie</w:t>
            </w:r>
          </w:p>
        </w:tc>
        <w:tc>
          <w:tcPr>
            <w:tcW w:w="1835" w:type="dxa"/>
            <w:shd w:val="clear" w:color="auto" w:fill="auto"/>
          </w:tcPr>
          <w:p w14:paraId="78E8ACD8" w14:textId="19B841DE" w:rsidR="00AA787C" w:rsidRPr="00F6479A" w:rsidRDefault="00AA787C" w:rsidP="00AA787C">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15D98133" w14:textId="77777777" w:rsidTr="00AA787C">
        <w:trPr>
          <w:trHeight w:val="340"/>
          <w:jc w:val="center"/>
        </w:trPr>
        <w:tc>
          <w:tcPr>
            <w:tcW w:w="577" w:type="dxa"/>
            <w:shd w:val="clear" w:color="auto" w:fill="auto"/>
          </w:tcPr>
          <w:p w14:paraId="0FDDCB99" w14:textId="0F3B9A6E" w:rsidR="00AA787C" w:rsidRPr="007929BB" w:rsidRDefault="00AA787C" w:rsidP="00AA787C">
            <w:pPr>
              <w:rPr>
                <w:szCs w:val="24"/>
              </w:rPr>
            </w:pPr>
            <w:r w:rsidRPr="0062425B">
              <w:rPr>
                <w:rFonts w:asciiTheme="minorHAnsi" w:hAnsiTheme="minorHAnsi"/>
                <w:sz w:val="22"/>
                <w:szCs w:val="24"/>
              </w:rPr>
              <w:t>08</w:t>
            </w:r>
          </w:p>
        </w:tc>
        <w:tc>
          <w:tcPr>
            <w:tcW w:w="8007" w:type="dxa"/>
            <w:shd w:val="clear" w:color="auto" w:fill="auto"/>
          </w:tcPr>
          <w:p w14:paraId="4AD85AE3" w14:textId="0D123F05" w:rsidR="00AA787C" w:rsidRPr="007929BB" w:rsidRDefault="00AA787C" w:rsidP="00AA787C">
            <w:pPr>
              <w:rPr>
                <w:szCs w:val="24"/>
              </w:rPr>
            </w:pPr>
            <w:r>
              <w:rPr>
                <w:rFonts w:asciiTheme="minorHAnsi" w:hAnsiTheme="minorHAnsi"/>
                <w:sz w:val="22"/>
                <w:szCs w:val="24"/>
              </w:rPr>
              <w:t>Fenêtres en aluminium</w:t>
            </w:r>
          </w:p>
        </w:tc>
        <w:tc>
          <w:tcPr>
            <w:tcW w:w="1835" w:type="dxa"/>
            <w:shd w:val="clear" w:color="auto" w:fill="auto"/>
          </w:tcPr>
          <w:p w14:paraId="69239A0B" w14:textId="4047A47D" w:rsidR="00AA787C" w:rsidRPr="00F6479A" w:rsidRDefault="00AA787C" w:rsidP="00AA787C">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21D161AE" w14:textId="77777777" w:rsidTr="00AA787C">
        <w:trPr>
          <w:trHeight w:val="340"/>
          <w:jc w:val="center"/>
        </w:trPr>
        <w:tc>
          <w:tcPr>
            <w:tcW w:w="577" w:type="dxa"/>
            <w:shd w:val="clear" w:color="auto" w:fill="auto"/>
          </w:tcPr>
          <w:p w14:paraId="029EB86D" w14:textId="1DFB8DE2" w:rsidR="00AA787C" w:rsidRPr="0062425B" w:rsidRDefault="00AA787C" w:rsidP="00AA787C">
            <w:pPr>
              <w:rPr>
                <w:szCs w:val="24"/>
              </w:rPr>
            </w:pPr>
            <w:r w:rsidRPr="006D46D9">
              <w:rPr>
                <w:rFonts w:asciiTheme="minorHAnsi" w:hAnsiTheme="minorHAnsi"/>
                <w:sz w:val="22"/>
                <w:szCs w:val="24"/>
              </w:rPr>
              <w:t>08</w:t>
            </w:r>
          </w:p>
        </w:tc>
        <w:tc>
          <w:tcPr>
            <w:tcW w:w="8007" w:type="dxa"/>
            <w:shd w:val="clear" w:color="auto" w:fill="auto"/>
          </w:tcPr>
          <w:p w14:paraId="1E15D2C4" w14:textId="17CAB234" w:rsidR="00AA787C" w:rsidRDefault="00AA787C" w:rsidP="00AA787C">
            <w:pPr>
              <w:rPr>
                <w:szCs w:val="24"/>
              </w:rPr>
            </w:pPr>
            <w:r>
              <w:rPr>
                <w:rFonts w:asciiTheme="minorHAnsi" w:hAnsiTheme="minorHAnsi"/>
                <w:sz w:val="22"/>
                <w:szCs w:val="24"/>
              </w:rPr>
              <w:t>Fenêtres intérieures</w:t>
            </w:r>
          </w:p>
        </w:tc>
        <w:tc>
          <w:tcPr>
            <w:tcW w:w="1835" w:type="dxa"/>
            <w:shd w:val="clear" w:color="auto" w:fill="auto"/>
          </w:tcPr>
          <w:p w14:paraId="46436047" w14:textId="1ADEDA75" w:rsidR="00AA787C" w:rsidRPr="00F6479A" w:rsidRDefault="00AA787C" w:rsidP="00AA787C">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785D78C1" w14:textId="77777777" w:rsidTr="00AA787C">
        <w:trPr>
          <w:trHeight w:val="340"/>
          <w:jc w:val="center"/>
        </w:trPr>
        <w:tc>
          <w:tcPr>
            <w:tcW w:w="577" w:type="dxa"/>
            <w:shd w:val="clear" w:color="auto" w:fill="auto"/>
          </w:tcPr>
          <w:p w14:paraId="5395CCA6" w14:textId="0EFE060E" w:rsidR="00AA787C" w:rsidRPr="004E5FBE" w:rsidRDefault="00AA787C" w:rsidP="00AA787C">
            <w:pPr>
              <w:rPr>
                <w:rFonts w:asciiTheme="minorHAnsi" w:hAnsiTheme="minorHAnsi"/>
                <w:sz w:val="22"/>
                <w:szCs w:val="24"/>
              </w:rPr>
            </w:pPr>
            <w:r>
              <w:rPr>
                <w:rFonts w:asciiTheme="minorHAnsi" w:hAnsiTheme="minorHAnsi"/>
                <w:sz w:val="22"/>
                <w:szCs w:val="24"/>
              </w:rPr>
              <w:t>08</w:t>
            </w:r>
          </w:p>
        </w:tc>
        <w:tc>
          <w:tcPr>
            <w:tcW w:w="8007" w:type="dxa"/>
            <w:shd w:val="clear" w:color="auto" w:fill="auto"/>
          </w:tcPr>
          <w:p w14:paraId="34D8DD1D" w14:textId="44AE8E88" w:rsidR="00AA787C" w:rsidRPr="004E5FBE" w:rsidRDefault="00AA787C" w:rsidP="00AA787C">
            <w:pPr>
              <w:rPr>
                <w:rFonts w:asciiTheme="minorHAnsi" w:hAnsiTheme="minorHAnsi"/>
                <w:sz w:val="22"/>
                <w:szCs w:val="24"/>
              </w:rPr>
            </w:pPr>
            <w:r w:rsidRPr="004E5FBE">
              <w:rPr>
                <w:rFonts w:asciiTheme="minorHAnsi" w:hAnsiTheme="minorHAnsi"/>
                <w:sz w:val="22"/>
                <w:szCs w:val="24"/>
              </w:rPr>
              <w:t>Vitrages</w:t>
            </w:r>
          </w:p>
        </w:tc>
        <w:tc>
          <w:tcPr>
            <w:tcW w:w="1835" w:type="dxa"/>
            <w:shd w:val="clear" w:color="auto" w:fill="auto"/>
          </w:tcPr>
          <w:p w14:paraId="7EA76F15" w14:textId="177E17CB" w:rsidR="00AA787C" w:rsidRPr="00F6479A" w:rsidRDefault="00AA787C" w:rsidP="00AA787C">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19FFAC0B" w14:textId="77777777" w:rsidTr="00AA787C">
        <w:trPr>
          <w:trHeight w:val="340"/>
          <w:jc w:val="center"/>
        </w:trPr>
        <w:tc>
          <w:tcPr>
            <w:tcW w:w="577" w:type="dxa"/>
            <w:shd w:val="clear" w:color="auto" w:fill="auto"/>
          </w:tcPr>
          <w:p w14:paraId="328407AB"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09</w:t>
            </w:r>
          </w:p>
        </w:tc>
        <w:tc>
          <w:tcPr>
            <w:tcW w:w="8007" w:type="dxa"/>
            <w:shd w:val="clear" w:color="auto" w:fill="auto"/>
          </w:tcPr>
          <w:p w14:paraId="0E26E98A" w14:textId="1429B76D" w:rsidR="00AA787C" w:rsidRPr="007929BB" w:rsidRDefault="00AA787C" w:rsidP="00AA787C">
            <w:pPr>
              <w:rPr>
                <w:rFonts w:asciiTheme="minorHAnsi" w:hAnsiTheme="minorHAnsi"/>
                <w:sz w:val="22"/>
                <w:szCs w:val="24"/>
              </w:rPr>
            </w:pPr>
            <w:r w:rsidRPr="007929BB">
              <w:rPr>
                <w:rFonts w:asciiTheme="minorHAnsi" w:hAnsiTheme="minorHAnsi"/>
                <w:sz w:val="22"/>
                <w:szCs w:val="24"/>
              </w:rPr>
              <w:t>Panneaux de gypse et isolation phonique</w:t>
            </w:r>
          </w:p>
        </w:tc>
        <w:tc>
          <w:tcPr>
            <w:tcW w:w="1835" w:type="dxa"/>
            <w:shd w:val="clear" w:color="auto" w:fill="auto"/>
          </w:tcPr>
          <w:p w14:paraId="05DA1260" w14:textId="4C2672A9"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65CDB73D" w14:textId="77777777" w:rsidTr="00AA787C">
        <w:trPr>
          <w:trHeight w:val="340"/>
          <w:jc w:val="center"/>
        </w:trPr>
        <w:tc>
          <w:tcPr>
            <w:tcW w:w="577" w:type="dxa"/>
            <w:shd w:val="clear" w:color="auto" w:fill="auto"/>
          </w:tcPr>
          <w:p w14:paraId="0077DA32"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09</w:t>
            </w:r>
          </w:p>
        </w:tc>
        <w:tc>
          <w:tcPr>
            <w:tcW w:w="8007" w:type="dxa"/>
            <w:shd w:val="clear" w:color="auto" w:fill="auto"/>
          </w:tcPr>
          <w:p w14:paraId="10FA6C7C" w14:textId="6D43A4C8" w:rsidR="00AA787C" w:rsidRPr="007929BB" w:rsidRDefault="00AA787C" w:rsidP="00AA787C">
            <w:pPr>
              <w:rPr>
                <w:rFonts w:asciiTheme="minorHAnsi" w:hAnsiTheme="minorHAnsi"/>
                <w:sz w:val="22"/>
                <w:szCs w:val="24"/>
              </w:rPr>
            </w:pPr>
            <w:r w:rsidRPr="007929BB">
              <w:rPr>
                <w:rFonts w:asciiTheme="minorHAnsi" w:hAnsiTheme="minorHAnsi"/>
                <w:sz w:val="22"/>
                <w:szCs w:val="24"/>
              </w:rPr>
              <w:t>Plafond acoustique</w:t>
            </w:r>
          </w:p>
        </w:tc>
        <w:tc>
          <w:tcPr>
            <w:tcW w:w="1835" w:type="dxa"/>
            <w:shd w:val="clear" w:color="auto" w:fill="auto"/>
          </w:tcPr>
          <w:p w14:paraId="72208CFD" w14:textId="5F8DECDA"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336430EF" w14:textId="77777777" w:rsidTr="00AA787C">
        <w:trPr>
          <w:trHeight w:val="340"/>
          <w:jc w:val="center"/>
        </w:trPr>
        <w:tc>
          <w:tcPr>
            <w:tcW w:w="577" w:type="dxa"/>
            <w:shd w:val="clear" w:color="auto" w:fill="auto"/>
          </w:tcPr>
          <w:p w14:paraId="1FFB81FE"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09</w:t>
            </w:r>
          </w:p>
        </w:tc>
        <w:tc>
          <w:tcPr>
            <w:tcW w:w="8007" w:type="dxa"/>
            <w:shd w:val="clear" w:color="auto" w:fill="auto"/>
          </w:tcPr>
          <w:p w14:paraId="0EB6B728"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Peinture</w:t>
            </w:r>
          </w:p>
        </w:tc>
        <w:tc>
          <w:tcPr>
            <w:tcW w:w="1835" w:type="dxa"/>
            <w:shd w:val="clear" w:color="auto" w:fill="auto"/>
          </w:tcPr>
          <w:p w14:paraId="129D30C2" w14:textId="203EAE14"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44BFEC93" w14:textId="77777777" w:rsidTr="00AA787C">
        <w:trPr>
          <w:trHeight w:val="340"/>
          <w:jc w:val="center"/>
        </w:trPr>
        <w:tc>
          <w:tcPr>
            <w:tcW w:w="577" w:type="dxa"/>
            <w:shd w:val="clear" w:color="auto" w:fill="auto"/>
          </w:tcPr>
          <w:p w14:paraId="5088B6F9" w14:textId="4920D2CE" w:rsidR="00AA787C" w:rsidRPr="004E5FBE" w:rsidRDefault="00AA787C" w:rsidP="00AA787C">
            <w:pPr>
              <w:rPr>
                <w:strike/>
                <w:szCs w:val="24"/>
              </w:rPr>
            </w:pPr>
            <w:r w:rsidRPr="007929BB">
              <w:rPr>
                <w:rFonts w:asciiTheme="minorHAnsi" w:hAnsiTheme="minorHAnsi"/>
                <w:sz w:val="22"/>
                <w:szCs w:val="24"/>
              </w:rPr>
              <w:t>09</w:t>
            </w:r>
          </w:p>
        </w:tc>
        <w:tc>
          <w:tcPr>
            <w:tcW w:w="8007" w:type="dxa"/>
            <w:shd w:val="clear" w:color="auto" w:fill="auto"/>
          </w:tcPr>
          <w:p w14:paraId="27E0400E" w14:textId="6FDA9A3C" w:rsidR="00AA787C" w:rsidRPr="004E5FBE" w:rsidRDefault="00AA787C" w:rsidP="00AA787C">
            <w:pPr>
              <w:rPr>
                <w:strike/>
                <w:szCs w:val="24"/>
              </w:rPr>
            </w:pPr>
            <w:r>
              <w:rPr>
                <w:rFonts w:asciiTheme="minorHAnsi" w:hAnsiTheme="minorHAnsi"/>
                <w:sz w:val="22"/>
                <w:szCs w:val="24"/>
              </w:rPr>
              <w:t>Revêtement de sol souples en feuilles</w:t>
            </w:r>
          </w:p>
        </w:tc>
        <w:tc>
          <w:tcPr>
            <w:tcW w:w="1835" w:type="dxa"/>
            <w:shd w:val="clear" w:color="auto" w:fill="auto"/>
          </w:tcPr>
          <w:p w14:paraId="61062B81" w14:textId="0CF04463" w:rsidR="00AA787C" w:rsidRPr="004E5FBE" w:rsidRDefault="00AA787C" w:rsidP="00AA787C">
            <w:pPr>
              <w:jc w:val="right"/>
              <w:rPr>
                <w:rFonts w:cstheme="minorHAnsi"/>
                <w:strike/>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3B1A6E6C" w14:textId="77777777" w:rsidTr="00AA787C">
        <w:trPr>
          <w:trHeight w:val="340"/>
          <w:jc w:val="center"/>
        </w:trPr>
        <w:tc>
          <w:tcPr>
            <w:tcW w:w="577" w:type="dxa"/>
            <w:shd w:val="clear" w:color="auto" w:fill="auto"/>
          </w:tcPr>
          <w:p w14:paraId="35D5952A" w14:textId="77777777" w:rsidR="00AA787C" w:rsidRPr="007929BB" w:rsidRDefault="00AA787C" w:rsidP="00AA787C">
            <w:pPr>
              <w:rPr>
                <w:szCs w:val="24"/>
              </w:rPr>
            </w:pPr>
            <w:r w:rsidRPr="007929BB">
              <w:rPr>
                <w:rFonts w:asciiTheme="minorHAnsi" w:hAnsiTheme="minorHAnsi"/>
                <w:sz w:val="22"/>
                <w:szCs w:val="24"/>
              </w:rPr>
              <w:t>09</w:t>
            </w:r>
          </w:p>
        </w:tc>
        <w:tc>
          <w:tcPr>
            <w:tcW w:w="8007" w:type="dxa"/>
            <w:shd w:val="clear" w:color="auto" w:fill="auto"/>
          </w:tcPr>
          <w:p w14:paraId="5DC842B9" w14:textId="77777777" w:rsidR="00AA787C" w:rsidRPr="007929BB" w:rsidRDefault="00AA787C" w:rsidP="00AA787C">
            <w:pPr>
              <w:rPr>
                <w:szCs w:val="24"/>
              </w:rPr>
            </w:pPr>
            <w:r>
              <w:rPr>
                <w:rFonts w:asciiTheme="minorHAnsi" w:hAnsiTheme="minorHAnsi"/>
                <w:sz w:val="22"/>
                <w:szCs w:val="24"/>
              </w:rPr>
              <w:t>Revêtement de plancher époxydique</w:t>
            </w:r>
          </w:p>
        </w:tc>
        <w:tc>
          <w:tcPr>
            <w:tcW w:w="1835" w:type="dxa"/>
            <w:shd w:val="clear" w:color="auto" w:fill="auto"/>
          </w:tcPr>
          <w:p w14:paraId="66B4A492" w14:textId="79D10B9F"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41AD7760" w14:textId="77777777" w:rsidTr="00AA787C">
        <w:trPr>
          <w:trHeight w:val="340"/>
          <w:jc w:val="center"/>
        </w:trPr>
        <w:tc>
          <w:tcPr>
            <w:tcW w:w="577" w:type="dxa"/>
            <w:shd w:val="clear" w:color="auto" w:fill="auto"/>
          </w:tcPr>
          <w:p w14:paraId="000B08F8" w14:textId="77777777" w:rsidR="00AA787C" w:rsidRPr="0062425B" w:rsidRDefault="00AA787C" w:rsidP="00AA787C">
            <w:pPr>
              <w:rPr>
                <w:rFonts w:asciiTheme="minorHAnsi" w:hAnsiTheme="minorHAnsi"/>
                <w:sz w:val="22"/>
                <w:szCs w:val="22"/>
              </w:rPr>
            </w:pPr>
            <w:r w:rsidRPr="0062425B">
              <w:rPr>
                <w:rFonts w:asciiTheme="minorHAnsi" w:hAnsiTheme="minorHAnsi"/>
                <w:sz w:val="22"/>
                <w:szCs w:val="22"/>
              </w:rPr>
              <w:lastRenderedPageBreak/>
              <w:t>10</w:t>
            </w:r>
          </w:p>
        </w:tc>
        <w:tc>
          <w:tcPr>
            <w:tcW w:w="8007" w:type="dxa"/>
            <w:shd w:val="clear" w:color="auto" w:fill="auto"/>
          </w:tcPr>
          <w:p w14:paraId="4263BC81" w14:textId="77777777" w:rsidR="00AA787C" w:rsidRPr="0062425B" w:rsidRDefault="00AA787C" w:rsidP="00AA787C">
            <w:pPr>
              <w:rPr>
                <w:rFonts w:asciiTheme="minorHAnsi" w:hAnsiTheme="minorHAnsi"/>
                <w:sz w:val="22"/>
                <w:szCs w:val="22"/>
              </w:rPr>
            </w:pPr>
            <w:r w:rsidRPr="0062425B">
              <w:rPr>
                <w:rFonts w:asciiTheme="minorHAnsi" w:hAnsiTheme="minorHAnsi"/>
                <w:sz w:val="22"/>
                <w:szCs w:val="22"/>
              </w:rPr>
              <w:t>Accessoires</w:t>
            </w:r>
          </w:p>
        </w:tc>
        <w:tc>
          <w:tcPr>
            <w:tcW w:w="1835" w:type="dxa"/>
            <w:shd w:val="clear" w:color="auto" w:fill="auto"/>
          </w:tcPr>
          <w:p w14:paraId="0743735D" w14:textId="1DDA62D8"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2E9020ED" w14:textId="77777777" w:rsidTr="00AA787C">
        <w:trPr>
          <w:trHeight w:val="340"/>
          <w:jc w:val="center"/>
        </w:trPr>
        <w:tc>
          <w:tcPr>
            <w:tcW w:w="577" w:type="dxa"/>
            <w:shd w:val="clear" w:color="auto" w:fill="auto"/>
          </w:tcPr>
          <w:p w14:paraId="79759CFB" w14:textId="7B9128F3" w:rsidR="00AA787C" w:rsidRPr="004E5FBE" w:rsidRDefault="00AA787C" w:rsidP="00AA787C">
            <w:pPr>
              <w:rPr>
                <w:rFonts w:asciiTheme="minorHAnsi" w:hAnsiTheme="minorHAnsi"/>
                <w:sz w:val="22"/>
                <w:szCs w:val="22"/>
              </w:rPr>
            </w:pPr>
            <w:r w:rsidRPr="004E5FBE">
              <w:rPr>
                <w:rFonts w:asciiTheme="minorHAnsi" w:hAnsiTheme="minorHAnsi"/>
                <w:sz w:val="22"/>
                <w:szCs w:val="22"/>
              </w:rPr>
              <w:t>10</w:t>
            </w:r>
          </w:p>
        </w:tc>
        <w:tc>
          <w:tcPr>
            <w:tcW w:w="8007" w:type="dxa"/>
            <w:shd w:val="clear" w:color="auto" w:fill="auto"/>
          </w:tcPr>
          <w:p w14:paraId="301435FB" w14:textId="201B9852" w:rsidR="00AA787C" w:rsidRPr="004E5FBE" w:rsidRDefault="00AA787C" w:rsidP="00AA787C">
            <w:pPr>
              <w:rPr>
                <w:rFonts w:asciiTheme="minorHAnsi" w:hAnsiTheme="minorHAnsi"/>
                <w:sz w:val="22"/>
                <w:szCs w:val="22"/>
              </w:rPr>
            </w:pPr>
            <w:r w:rsidRPr="004E5FBE">
              <w:rPr>
                <w:rFonts w:asciiTheme="minorHAnsi" w:hAnsiTheme="minorHAnsi"/>
                <w:sz w:val="22"/>
                <w:szCs w:val="22"/>
              </w:rPr>
              <w:t>Protecteurs de mur</w:t>
            </w:r>
          </w:p>
        </w:tc>
        <w:tc>
          <w:tcPr>
            <w:tcW w:w="1835" w:type="dxa"/>
            <w:shd w:val="clear" w:color="auto" w:fill="auto"/>
          </w:tcPr>
          <w:p w14:paraId="1267AE23" w14:textId="787C4827" w:rsidR="00AA787C" w:rsidRPr="00F6479A" w:rsidRDefault="00AA787C" w:rsidP="00AA787C">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609208FC" w14:textId="77777777" w:rsidTr="00AA787C">
        <w:trPr>
          <w:trHeight w:val="340"/>
          <w:jc w:val="center"/>
        </w:trPr>
        <w:tc>
          <w:tcPr>
            <w:tcW w:w="577" w:type="dxa"/>
            <w:shd w:val="clear" w:color="auto" w:fill="auto"/>
          </w:tcPr>
          <w:p w14:paraId="12AE0CFB" w14:textId="1B39A69D" w:rsidR="00AA787C" w:rsidRPr="00902939" w:rsidRDefault="00AA787C" w:rsidP="00AA787C">
            <w:pPr>
              <w:rPr>
                <w:rFonts w:asciiTheme="minorHAnsi" w:hAnsiTheme="minorHAnsi"/>
                <w:sz w:val="22"/>
                <w:szCs w:val="22"/>
              </w:rPr>
            </w:pPr>
            <w:r w:rsidRPr="00902939">
              <w:rPr>
                <w:rFonts w:asciiTheme="minorHAnsi" w:hAnsiTheme="minorHAnsi"/>
                <w:sz w:val="22"/>
                <w:szCs w:val="22"/>
              </w:rPr>
              <w:t>12</w:t>
            </w:r>
          </w:p>
        </w:tc>
        <w:tc>
          <w:tcPr>
            <w:tcW w:w="8007" w:type="dxa"/>
            <w:shd w:val="clear" w:color="auto" w:fill="auto"/>
          </w:tcPr>
          <w:p w14:paraId="3A34A6E4" w14:textId="75B05007" w:rsidR="00AA787C" w:rsidRPr="00902939" w:rsidRDefault="00AA787C" w:rsidP="00AA787C">
            <w:pPr>
              <w:rPr>
                <w:rFonts w:asciiTheme="minorHAnsi" w:hAnsiTheme="minorHAnsi"/>
                <w:sz w:val="22"/>
                <w:szCs w:val="22"/>
              </w:rPr>
            </w:pPr>
            <w:r>
              <w:rPr>
                <w:rFonts w:asciiTheme="minorHAnsi" w:hAnsiTheme="minorHAnsi"/>
                <w:sz w:val="22"/>
                <w:szCs w:val="22"/>
              </w:rPr>
              <w:t>S</w:t>
            </w:r>
            <w:r w:rsidRPr="00902939">
              <w:rPr>
                <w:rFonts w:asciiTheme="minorHAnsi" w:hAnsiTheme="minorHAnsi"/>
                <w:sz w:val="22"/>
                <w:szCs w:val="22"/>
              </w:rPr>
              <w:t>tores à enroulement</w:t>
            </w:r>
          </w:p>
        </w:tc>
        <w:tc>
          <w:tcPr>
            <w:tcW w:w="1835" w:type="dxa"/>
            <w:shd w:val="clear" w:color="auto" w:fill="auto"/>
          </w:tcPr>
          <w:p w14:paraId="10F34B07" w14:textId="52E8F73A" w:rsidR="00AA787C" w:rsidRPr="00F6479A" w:rsidRDefault="00AA787C" w:rsidP="00AA787C">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6D35A8FC" w14:textId="77777777" w:rsidTr="00AA787C">
        <w:trPr>
          <w:trHeight w:val="340"/>
          <w:jc w:val="center"/>
        </w:trPr>
        <w:tc>
          <w:tcPr>
            <w:tcW w:w="577" w:type="dxa"/>
            <w:shd w:val="clear" w:color="auto" w:fill="auto"/>
          </w:tcPr>
          <w:p w14:paraId="664DE122" w14:textId="38C6C128" w:rsidR="00AA787C" w:rsidRPr="004E5FBE" w:rsidRDefault="00AA787C" w:rsidP="00AA787C">
            <w:pPr>
              <w:rPr>
                <w:rFonts w:asciiTheme="minorHAnsi" w:hAnsiTheme="minorHAnsi"/>
                <w:sz w:val="22"/>
                <w:szCs w:val="22"/>
              </w:rPr>
            </w:pPr>
            <w:r w:rsidRPr="004E5FBE">
              <w:rPr>
                <w:rFonts w:asciiTheme="minorHAnsi" w:hAnsiTheme="minorHAnsi"/>
                <w:sz w:val="22"/>
                <w:szCs w:val="22"/>
              </w:rPr>
              <w:t>12</w:t>
            </w:r>
          </w:p>
        </w:tc>
        <w:tc>
          <w:tcPr>
            <w:tcW w:w="8007" w:type="dxa"/>
            <w:shd w:val="clear" w:color="auto" w:fill="auto"/>
          </w:tcPr>
          <w:p w14:paraId="54C2CEF6" w14:textId="1A666493" w:rsidR="00AA787C" w:rsidRPr="004E5FBE" w:rsidRDefault="00AA787C" w:rsidP="00AA787C">
            <w:pPr>
              <w:rPr>
                <w:rFonts w:asciiTheme="minorHAnsi" w:hAnsiTheme="minorHAnsi"/>
                <w:sz w:val="22"/>
                <w:szCs w:val="22"/>
              </w:rPr>
            </w:pPr>
            <w:r w:rsidRPr="004E5FBE">
              <w:rPr>
                <w:rFonts w:asciiTheme="minorHAnsi" w:hAnsiTheme="minorHAnsi"/>
                <w:sz w:val="22"/>
                <w:szCs w:val="22"/>
              </w:rPr>
              <w:t>Mobilier de laboratoire</w:t>
            </w:r>
          </w:p>
        </w:tc>
        <w:tc>
          <w:tcPr>
            <w:tcW w:w="1835" w:type="dxa"/>
            <w:shd w:val="clear" w:color="auto" w:fill="auto"/>
          </w:tcPr>
          <w:p w14:paraId="508A85A3" w14:textId="4E615E09" w:rsidR="00AA787C" w:rsidRPr="00F6479A" w:rsidRDefault="00AA787C" w:rsidP="00AA787C">
            <w:pPr>
              <w:jc w:val="right"/>
              <w:rPr>
                <w:rFonts w:cstheme="minorHAnsi"/>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3E7C3DF9" w14:textId="77777777" w:rsidTr="00AA787C">
        <w:trPr>
          <w:trHeight w:val="340"/>
          <w:jc w:val="center"/>
        </w:trPr>
        <w:tc>
          <w:tcPr>
            <w:tcW w:w="577" w:type="dxa"/>
            <w:shd w:val="clear" w:color="auto" w:fill="auto"/>
          </w:tcPr>
          <w:p w14:paraId="36C96761" w14:textId="77777777" w:rsidR="00AA787C" w:rsidRPr="0062425B" w:rsidRDefault="00AA787C" w:rsidP="00AA787C">
            <w:pPr>
              <w:rPr>
                <w:rFonts w:asciiTheme="minorHAnsi" w:hAnsiTheme="minorHAnsi"/>
                <w:sz w:val="22"/>
                <w:szCs w:val="22"/>
              </w:rPr>
            </w:pPr>
            <w:r w:rsidRPr="0062425B">
              <w:rPr>
                <w:rFonts w:asciiTheme="minorHAnsi" w:hAnsiTheme="minorHAnsi"/>
                <w:sz w:val="22"/>
                <w:szCs w:val="22"/>
              </w:rPr>
              <w:t>21</w:t>
            </w:r>
          </w:p>
        </w:tc>
        <w:tc>
          <w:tcPr>
            <w:tcW w:w="8007" w:type="dxa"/>
            <w:shd w:val="clear" w:color="auto" w:fill="auto"/>
          </w:tcPr>
          <w:p w14:paraId="678FD558" w14:textId="77777777" w:rsidR="00AA787C" w:rsidRPr="0062425B" w:rsidRDefault="00AA787C" w:rsidP="00AA787C">
            <w:pPr>
              <w:rPr>
                <w:rFonts w:asciiTheme="minorHAnsi" w:hAnsiTheme="minorHAnsi"/>
                <w:sz w:val="22"/>
                <w:szCs w:val="22"/>
              </w:rPr>
            </w:pPr>
            <w:r w:rsidRPr="0062425B">
              <w:rPr>
                <w:rFonts w:asciiTheme="minorHAnsi" w:hAnsiTheme="minorHAnsi"/>
                <w:sz w:val="22"/>
                <w:szCs w:val="22"/>
              </w:rPr>
              <w:t>Protection Incendie</w:t>
            </w:r>
          </w:p>
        </w:tc>
        <w:tc>
          <w:tcPr>
            <w:tcW w:w="1835" w:type="dxa"/>
            <w:shd w:val="clear" w:color="auto" w:fill="auto"/>
          </w:tcPr>
          <w:p w14:paraId="13F87A65" w14:textId="73B0970A"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438F372E" w14:textId="77777777" w:rsidTr="00AA787C">
        <w:trPr>
          <w:trHeight w:val="340"/>
          <w:jc w:val="center"/>
        </w:trPr>
        <w:tc>
          <w:tcPr>
            <w:tcW w:w="577" w:type="dxa"/>
            <w:shd w:val="clear" w:color="auto" w:fill="auto"/>
          </w:tcPr>
          <w:p w14:paraId="3F6245A9" w14:textId="77777777" w:rsidR="00AA787C" w:rsidRPr="007929BB" w:rsidRDefault="00AA787C" w:rsidP="00AA787C">
            <w:pPr>
              <w:rPr>
                <w:rFonts w:asciiTheme="minorHAnsi" w:hAnsiTheme="minorHAnsi"/>
                <w:sz w:val="22"/>
                <w:szCs w:val="24"/>
              </w:rPr>
            </w:pPr>
            <w:r>
              <w:rPr>
                <w:rFonts w:asciiTheme="minorHAnsi" w:hAnsiTheme="minorHAnsi"/>
                <w:sz w:val="22"/>
                <w:szCs w:val="24"/>
              </w:rPr>
              <w:t>22</w:t>
            </w:r>
          </w:p>
        </w:tc>
        <w:tc>
          <w:tcPr>
            <w:tcW w:w="8007" w:type="dxa"/>
            <w:shd w:val="clear" w:color="auto" w:fill="auto"/>
          </w:tcPr>
          <w:p w14:paraId="381733D2" w14:textId="77777777" w:rsidR="00AA787C" w:rsidRPr="007929BB" w:rsidRDefault="00AA787C" w:rsidP="00AA787C">
            <w:pPr>
              <w:rPr>
                <w:rFonts w:asciiTheme="minorHAnsi" w:hAnsiTheme="minorHAnsi"/>
                <w:sz w:val="22"/>
                <w:szCs w:val="24"/>
              </w:rPr>
            </w:pPr>
            <w:r>
              <w:rPr>
                <w:rFonts w:asciiTheme="minorHAnsi" w:hAnsiTheme="minorHAnsi"/>
                <w:sz w:val="22"/>
                <w:szCs w:val="24"/>
              </w:rPr>
              <w:t>Plomberie</w:t>
            </w:r>
          </w:p>
        </w:tc>
        <w:tc>
          <w:tcPr>
            <w:tcW w:w="1835" w:type="dxa"/>
            <w:shd w:val="clear" w:color="auto" w:fill="auto"/>
          </w:tcPr>
          <w:p w14:paraId="6D2BC771" w14:textId="7497B39F"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6029270A" w14:textId="77777777" w:rsidTr="00AA787C">
        <w:trPr>
          <w:trHeight w:val="340"/>
          <w:jc w:val="center"/>
        </w:trPr>
        <w:tc>
          <w:tcPr>
            <w:tcW w:w="577" w:type="dxa"/>
            <w:shd w:val="clear" w:color="auto" w:fill="auto"/>
          </w:tcPr>
          <w:p w14:paraId="6844C6BC" w14:textId="77777777" w:rsidR="00AA787C" w:rsidRPr="007929BB" w:rsidRDefault="00AA787C" w:rsidP="00AA787C">
            <w:pPr>
              <w:rPr>
                <w:rFonts w:asciiTheme="minorHAnsi" w:hAnsiTheme="minorHAnsi"/>
                <w:sz w:val="22"/>
                <w:szCs w:val="24"/>
              </w:rPr>
            </w:pPr>
            <w:r>
              <w:rPr>
                <w:rFonts w:asciiTheme="minorHAnsi" w:hAnsiTheme="minorHAnsi"/>
                <w:sz w:val="22"/>
                <w:szCs w:val="24"/>
              </w:rPr>
              <w:t>22</w:t>
            </w:r>
          </w:p>
        </w:tc>
        <w:tc>
          <w:tcPr>
            <w:tcW w:w="8007" w:type="dxa"/>
            <w:shd w:val="clear" w:color="auto" w:fill="auto"/>
          </w:tcPr>
          <w:p w14:paraId="31891122" w14:textId="4B56ECBB" w:rsidR="00AA787C" w:rsidRPr="007929BB" w:rsidRDefault="00AA787C" w:rsidP="00AA787C">
            <w:pPr>
              <w:rPr>
                <w:rFonts w:asciiTheme="minorHAnsi" w:hAnsiTheme="minorHAnsi"/>
                <w:sz w:val="22"/>
                <w:szCs w:val="24"/>
              </w:rPr>
            </w:pPr>
            <w:r>
              <w:rPr>
                <w:rFonts w:asciiTheme="minorHAnsi" w:hAnsiTheme="minorHAnsi"/>
                <w:sz w:val="22"/>
                <w:szCs w:val="24"/>
              </w:rPr>
              <w:t>Gaz laboratoire</w:t>
            </w:r>
          </w:p>
        </w:tc>
        <w:tc>
          <w:tcPr>
            <w:tcW w:w="1835" w:type="dxa"/>
            <w:shd w:val="clear" w:color="auto" w:fill="auto"/>
          </w:tcPr>
          <w:p w14:paraId="72632256" w14:textId="04A8B8C2"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131CCB71" w14:textId="77777777" w:rsidTr="00AA787C">
        <w:trPr>
          <w:trHeight w:val="340"/>
          <w:jc w:val="center"/>
        </w:trPr>
        <w:tc>
          <w:tcPr>
            <w:tcW w:w="577" w:type="dxa"/>
            <w:shd w:val="clear" w:color="auto" w:fill="auto"/>
          </w:tcPr>
          <w:p w14:paraId="25CB96C2" w14:textId="741F8F80" w:rsidR="00AA787C" w:rsidRPr="007929BB" w:rsidRDefault="00AA787C" w:rsidP="00AA787C">
            <w:pPr>
              <w:rPr>
                <w:rFonts w:asciiTheme="minorHAnsi" w:hAnsiTheme="minorHAnsi"/>
                <w:sz w:val="22"/>
                <w:szCs w:val="24"/>
              </w:rPr>
            </w:pPr>
            <w:r>
              <w:rPr>
                <w:rFonts w:asciiTheme="minorHAnsi" w:hAnsiTheme="minorHAnsi"/>
                <w:sz w:val="22"/>
                <w:szCs w:val="24"/>
              </w:rPr>
              <w:t>23</w:t>
            </w:r>
          </w:p>
        </w:tc>
        <w:tc>
          <w:tcPr>
            <w:tcW w:w="8007" w:type="dxa"/>
            <w:shd w:val="clear" w:color="auto" w:fill="auto"/>
          </w:tcPr>
          <w:p w14:paraId="0E634814" w14:textId="6644E60E" w:rsidR="00AA787C" w:rsidRPr="007929BB" w:rsidRDefault="00AA787C" w:rsidP="00AA787C">
            <w:pPr>
              <w:rPr>
                <w:rFonts w:asciiTheme="minorHAnsi" w:hAnsiTheme="minorHAnsi"/>
                <w:sz w:val="22"/>
                <w:szCs w:val="24"/>
              </w:rPr>
            </w:pPr>
            <w:r>
              <w:rPr>
                <w:rFonts w:asciiTheme="minorHAnsi" w:hAnsiTheme="minorHAnsi"/>
                <w:sz w:val="22"/>
                <w:szCs w:val="24"/>
              </w:rPr>
              <w:t>Tuyauterie</w:t>
            </w:r>
            <w:r w:rsidRPr="007929BB">
              <w:rPr>
                <w:rFonts w:asciiTheme="minorHAnsi" w:hAnsiTheme="minorHAnsi"/>
                <w:sz w:val="22"/>
                <w:szCs w:val="24"/>
              </w:rPr>
              <w:t>, chauffage, équipement intégré</w:t>
            </w:r>
          </w:p>
        </w:tc>
        <w:tc>
          <w:tcPr>
            <w:tcW w:w="1835" w:type="dxa"/>
            <w:shd w:val="clear" w:color="auto" w:fill="auto"/>
          </w:tcPr>
          <w:p w14:paraId="11D0D234" w14:textId="2ADB831C"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69F43391" w14:textId="77777777" w:rsidTr="00AA787C">
        <w:trPr>
          <w:trHeight w:val="340"/>
          <w:jc w:val="center"/>
        </w:trPr>
        <w:tc>
          <w:tcPr>
            <w:tcW w:w="577" w:type="dxa"/>
            <w:shd w:val="clear" w:color="auto" w:fill="auto"/>
          </w:tcPr>
          <w:p w14:paraId="52B56A84" w14:textId="77777777" w:rsidR="00AA787C" w:rsidRPr="007929BB" w:rsidRDefault="00AA787C" w:rsidP="00AA787C">
            <w:pPr>
              <w:rPr>
                <w:rFonts w:asciiTheme="minorHAnsi" w:hAnsiTheme="minorHAnsi"/>
                <w:sz w:val="22"/>
                <w:szCs w:val="24"/>
              </w:rPr>
            </w:pPr>
            <w:r>
              <w:rPr>
                <w:rFonts w:asciiTheme="minorHAnsi" w:hAnsiTheme="minorHAnsi"/>
                <w:sz w:val="22"/>
                <w:szCs w:val="24"/>
              </w:rPr>
              <w:t>23</w:t>
            </w:r>
          </w:p>
        </w:tc>
        <w:tc>
          <w:tcPr>
            <w:tcW w:w="8007" w:type="dxa"/>
            <w:shd w:val="clear" w:color="auto" w:fill="auto"/>
          </w:tcPr>
          <w:p w14:paraId="14C43A33"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Ventilation/climatisation</w:t>
            </w:r>
          </w:p>
        </w:tc>
        <w:tc>
          <w:tcPr>
            <w:tcW w:w="1835" w:type="dxa"/>
            <w:shd w:val="clear" w:color="auto" w:fill="auto"/>
          </w:tcPr>
          <w:p w14:paraId="46F96DC0" w14:textId="69AD4C0E"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2DC2E541" w14:textId="77777777" w:rsidTr="00AA787C">
        <w:trPr>
          <w:trHeight w:val="340"/>
          <w:jc w:val="center"/>
        </w:trPr>
        <w:tc>
          <w:tcPr>
            <w:tcW w:w="577" w:type="dxa"/>
            <w:shd w:val="clear" w:color="auto" w:fill="auto"/>
          </w:tcPr>
          <w:p w14:paraId="586B3331" w14:textId="77777777" w:rsidR="00AA787C" w:rsidRPr="007929BB" w:rsidRDefault="00AA787C" w:rsidP="00AA787C">
            <w:pPr>
              <w:rPr>
                <w:rFonts w:asciiTheme="minorHAnsi" w:hAnsiTheme="minorHAnsi"/>
                <w:sz w:val="22"/>
                <w:szCs w:val="24"/>
              </w:rPr>
            </w:pPr>
            <w:r>
              <w:rPr>
                <w:rFonts w:asciiTheme="minorHAnsi" w:hAnsiTheme="minorHAnsi"/>
                <w:sz w:val="22"/>
                <w:szCs w:val="24"/>
              </w:rPr>
              <w:t>25</w:t>
            </w:r>
          </w:p>
        </w:tc>
        <w:tc>
          <w:tcPr>
            <w:tcW w:w="8007" w:type="dxa"/>
            <w:shd w:val="clear" w:color="auto" w:fill="auto"/>
          </w:tcPr>
          <w:p w14:paraId="2397BFC3" w14:textId="77777777" w:rsidR="00AA787C" w:rsidRPr="007929BB" w:rsidRDefault="00AA787C" w:rsidP="00AA787C">
            <w:pPr>
              <w:rPr>
                <w:rFonts w:asciiTheme="minorHAnsi" w:hAnsiTheme="minorHAnsi"/>
                <w:sz w:val="22"/>
                <w:szCs w:val="24"/>
              </w:rPr>
            </w:pPr>
            <w:r w:rsidRPr="007929BB">
              <w:rPr>
                <w:rFonts w:asciiTheme="minorHAnsi" w:hAnsiTheme="minorHAnsi"/>
                <w:sz w:val="22"/>
                <w:szCs w:val="24"/>
              </w:rPr>
              <w:t>Régulation automatique</w:t>
            </w:r>
          </w:p>
        </w:tc>
        <w:tc>
          <w:tcPr>
            <w:tcW w:w="1835" w:type="dxa"/>
            <w:shd w:val="clear" w:color="auto" w:fill="auto"/>
          </w:tcPr>
          <w:p w14:paraId="0FA450F8" w14:textId="48B9491C"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35909F03" w14:textId="77777777" w:rsidTr="00AA787C">
        <w:trPr>
          <w:trHeight w:val="340"/>
          <w:jc w:val="center"/>
        </w:trPr>
        <w:tc>
          <w:tcPr>
            <w:tcW w:w="577" w:type="dxa"/>
            <w:shd w:val="clear" w:color="auto" w:fill="auto"/>
          </w:tcPr>
          <w:p w14:paraId="28E1BA11" w14:textId="77777777" w:rsidR="00AA787C" w:rsidRPr="007929BB" w:rsidRDefault="00AA787C" w:rsidP="00AA787C">
            <w:pPr>
              <w:rPr>
                <w:szCs w:val="24"/>
              </w:rPr>
            </w:pPr>
            <w:r>
              <w:rPr>
                <w:rFonts w:asciiTheme="minorHAnsi" w:hAnsiTheme="minorHAnsi"/>
                <w:sz w:val="22"/>
                <w:szCs w:val="24"/>
              </w:rPr>
              <w:t>26</w:t>
            </w:r>
          </w:p>
        </w:tc>
        <w:tc>
          <w:tcPr>
            <w:tcW w:w="8007" w:type="dxa"/>
            <w:shd w:val="clear" w:color="auto" w:fill="auto"/>
          </w:tcPr>
          <w:p w14:paraId="76ABF4A4" w14:textId="77777777" w:rsidR="00AA787C" w:rsidRPr="007929BB" w:rsidRDefault="00AA787C" w:rsidP="00AA787C">
            <w:pPr>
              <w:rPr>
                <w:szCs w:val="24"/>
              </w:rPr>
            </w:pPr>
            <w:r w:rsidRPr="007929BB">
              <w:rPr>
                <w:rFonts w:asciiTheme="minorHAnsi" w:hAnsiTheme="minorHAnsi"/>
                <w:sz w:val="22"/>
                <w:szCs w:val="24"/>
              </w:rPr>
              <w:t>Électricité</w:t>
            </w:r>
            <w:r>
              <w:rPr>
                <w:rFonts w:asciiTheme="minorHAnsi" w:hAnsiTheme="minorHAnsi"/>
                <w:sz w:val="22"/>
                <w:szCs w:val="24"/>
              </w:rPr>
              <w:t xml:space="preserve"> - Éclairage</w:t>
            </w:r>
          </w:p>
        </w:tc>
        <w:tc>
          <w:tcPr>
            <w:tcW w:w="1835" w:type="dxa"/>
            <w:shd w:val="clear" w:color="auto" w:fill="auto"/>
          </w:tcPr>
          <w:p w14:paraId="3DD528F2" w14:textId="548B2492"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7929BB" w14:paraId="6A30910D" w14:textId="77777777" w:rsidTr="00AA787C">
        <w:trPr>
          <w:trHeight w:val="340"/>
          <w:jc w:val="center"/>
        </w:trPr>
        <w:tc>
          <w:tcPr>
            <w:tcW w:w="577" w:type="dxa"/>
            <w:shd w:val="clear" w:color="auto" w:fill="auto"/>
          </w:tcPr>
          <w:p w14:paraId="0830FA6E" w14:textId="77777777" w:rsidR="00AA787C" w:rsidRPr="00782874" w:rsidRDefault="00AA787C" w:rsidP="00AA787C">
            <w:pPr>
              <w:rPr>
                <w:rFonts w:asciiTheme="minorHAnsi" w:hAnsiTheme="minorHAnsi"/>
                <w:szCs w:val="24"/>
              </w:rPr>
            </w:pPr>
            <w:r w:rsidRPr="008F71BF">
              <w:rPr>
                <w:rFonts w:asciiTheme="minorHAnsi" w:hAnsiTheme="minorHAnsi"/>
                <w:sz w:val="22"/>
                <w:szCs w:val="24"/>
              </w:rPr>
              <w:t>26</w:t>
            </w:r>
          </w:p>
        </w:tc>
        <w:tc>
          <w:tcPr>
            <w:tcW w:w="8007" w:type="dxa"/>
            <w:shd w:val="clear" w:color="auto" w:fill="auto"/>
          </w:tcPr>
          <w:p w14:paraId="5A03F43F" w14:textId="4B44CA68" w:rsidR="00AA787C" w:rsidRPr="007929BB" w:rsidRDefault="00AA787C" w:rsidP="00AA787C">
            <w:pPr>
              <w:rPr>
                <w:szCs w:val="24"/>
              </w:rPr>
            </w:pPr>
            <w:r>
              <w:rPr>
                <w:rFonts w:asciiTheme="minorHAnsi" w:hAnsiTheme="minorHAnsi"/>
                <w:sz w:val="22"/>
                <w:szCs w:val="24"/>
              </w:rPr>
              <w:t>Électricité — Services</w:t>
            </w:r>
          </w:p>
        </w:tc>
        <w:tc>
          <w:tcPr>
            <w:tcW w:w="1835" w:type="dxa"/>
            <w:shd w:val="clear" w:color="auto" w:fill="auto"/>
          </w:tcPr>
          <w:p w14:paraId="64BE0E1E" w14:textId="15695D58"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222B24" w14:paraId="0F1B9EE7" w14:textId="77777777" w:rsidTr="00AA787C">
        <w:trPr>
          <w:trHeight w:val="340"/>
          <w:jc w:val="center"/>
        </w:trPr>
        <w:tc>
          <w:tcPr>
            <w:tcW w:w="577" w:type="dxa"/>
            <w:tcBorders>
              <w:bottom w:val="single" w:sz="4" w:space="0" w:color="auto"/>
            </w:tcBorders>
            <w:shd w:val="clear" w:color="auto" w:fill="auto"/>
          </w:tcPr>
          <w:p w14:paraId="49F50FD5" w14:textId="77777777" w:rsidR="00AA787C" w:rsidRPr="006F085C" w:rsidRDefault="00AA787C" w:rsidP="00AA787C">
            <w:pPr>
              <w:rPr>
                <w:rFonts w:asciiTheme="minorHAnsi" w:hAnsiTheme="minorHAnsi"/>
                <w:szCs w:val="24"/>
              </w:rPr>
            </w:pPr>
            <w:r w:rsidRPr="006F085C">
              <w:rPr>
                <w:rFonts w:asciiTheme="minorHAnsi" w:hAnsiTheme="minorHAnsi"/>
                <w:sz w:val="22"/>
                <w:szCs w:val="24"/>
              </w:rPr>
              <w:t>28</w:t>
            </w:r>
          </w:p>
        </w:tc>
        <w:tc>
          <w:tcPr>
            <w:tcW w:w="8007" w:type="dxa"/>
            <w:tcBorders>
              <w:bottom w:val="single" w:sz="4" w:space="0" w:color="auto"/>
            </w:tcBorders>
            <w:shd w:val="clear" w:color="auto" w:fill="auto"/>
          </w:tcPr>
          <w:p w14:paraId="596D48A0" w14:textId="77777777" w:rsidR="00AA787C" w:rsidRDefault="00AA787C" w:rsidP="00AA787C">
            <w:pPr>
              <w:rPr>
                <w:szCs w:val="24"/>
              </w:rPr>
            </w:pPr>
            <w:r>
              <w:rPr>
                <w:rFonts w:asciiTheme="minorHAnsi" w:hAnsiTheme="minorHAnsi"/>
                <w:sz w:val="22"/>
                <w:szCs w:val="24"/>
              </w:rPr>
              <w:t>Alarme incendie</w:t>
            </w:r>
          </w:p>
        </w:tc>
        <w:tc>
          <w:tcPr>
            <w:tcW w:w="1835" w:type="dxa"/>
            <w:tcBorders>
              <w:bottom w:val="single" w:sz="4" w:space="0" w:color="auto"/>
            </w:tcBorders>
            <w:shd w:val="clear" w:color="auto" w:fill="auto"/>
          </w:tcPr>
          <w:p w14:paraId="508811B1" w14:textId="279BB0EB" w:rsidR="00AA787C" w:rsidRPr="00F6479A" w:rsidRDefault="00AA787C" w:rsidP="00AA787C">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AA787C" w:rsidRPr="00222B24" w14:paraId="28F9A63A" w14:textId="77777777" w:rsidTr="00AA787C">
        <w:trPr>
          <w:trHeight w:val="340"/>
          <w:jc w:val="center"/>
        </w:trPr>
        <w:tc>
          <w:tcPr>
            <w:tcW w:w="577" w:type="dxa"/>
            <w:tcBorders>
              <w:top w:val="single" w:sz="4" w:space="0" w:color="auto"/>
              <w:bottom w:val="double" w:sz="4" w:space="0" w:color="auto"/>
            </w:tcBorders>
            <w:shd w:val="clear" w:color="auto" w:fill="D9D9D9" w:themeFill="background1" w:themeFillShade="D9"/>
          </w:tcPr>
          <w:p w14:paraId="2EA80029" w14:textId="77777777" w:rsidR="00AA787C" w:rsidRPr="007929BB" w:rsidRDefault="00AA787C" w:rsidP="00AA787C">
            <w:pPr>
              <w:rPr>
                <w:rFonts w:asciiTheme="minorHAnsi" w:hAnsiTheme="minorHAnsi"/>
                <w:sz w:val="22"/>
                <w:szCs w:val="24"/>
              </w:rPr>
            </w:pPr>
          </w:p>
        </w:tc>
        <w:tc>
          <w:tcPr>
            <w:tcW w:w="8007" w:type="dxa"/>
            <w:tcBorders>
              <w:top w:val="single" w:sz="4" w:space="0" w:color="auto"/>
              <w:bottom w:val="double" w:sz="4" w:space="0" w:color="auto"/>
            </w:tcBorders>
            <w:shd w:val="clear" w:color="auto" w:fill="D9D9D9" w:themeFill="background1" w:themeFillShade="D9"/>
          </w:tcPr>
          <w:p w14:paraId="7E1AF55D" w14:textId="6F175A0D" w:rsidR="00AA787C" w:rsidRPr="007929BB" w:rsidRDefault="00AA787C" w:rsidP="00AA787C">
            <w:pPr>
              <w:jc w:val="right"/>
              <w:rPr>
                <w:rFonts w:asciiTheme="minorHAnsi" w:hAnsiTheme="minorHAnsi"/>
                <w:b/>
                <w:sz w:val="22"/>
                <w:szCs w:val="28"/>
              </w:rPr>
            </w:pPr>
            <w:r>
              <w:rPr>
                <w:rFonts w:asciiTheme="minorHAnsi" w:hAnsiTheme="minorHAnsi"/>
                <w:b/>
                <w:sz w:val="22"/>
                <w:szCs w:val="28"/>
                <w:u w:val="single"/>
              </w:rPr>
              <w:t>Total (excluant taxes)</w:t>
            </w:r>
            <w:r>
              <w:rPr>
                <w:rStyle w:val="FootnoteReference"/>
                <w:rFonts w:asciiTheme="minorHAnsi" w:hAnsiTheme="minorHAnsi"/>
                <w:b/>
                <w:sz w:val="22"/>
                <w:szCs w:val="28"/>
                <w:u w:val="single"/>
              </w:rPr>
              <w:footnoteReference w:id="6"/>
            </w:r>
          </w:p>
        </w:tc>
        <w:tc>
          <w:tcPr>
            <w:tcW w:w="1835" w:type="dxa"/>
            <w:tcBorders>
              <w:top w:val="single" w:sz="4" w:space="0" w:color="auto"/>
              <w:bottom w:val="double" w:sz="4" w:space="0" w:color="auto"/>
            </w:tcBorders>
            <w:shd w:val="clear" w:color="auto" w:fill="D9D9D9" w:themeFill="background1" w:themeFillShade="D9"/>
          </w:tcPr>
          <w:p w14:paraId="6B43F422" w14:textId="78274752" w:rsidR="00AA787C" w:rsidRPr="00F6479A" w:rsidRDefault="00AA787C" w:rsidP="00AA787C">
            <w:pPr>
              <w:jc w:val="right"/>
              <w:rPr>
                <w:rFonts w:asciiTheme="minorHAnsi" w:hAnsiTheme="minorHAnsi" w:cstheme="minorHAnsi"/>
                <w:b/>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bl>
    <w:p w14:paraId="2A6A283D" w14:textId="77777777" w:rsidR="0052400B" w:rsidRDefault="0052400B" w:rsidP="00706875">
      <w:pPr>
        <w:spacing w:after="120" w:line="240" w:lineRule="auto"/>
        <w:rPr>
          <w:szCs w:val="24"/>
        </w:rPr>
      </w:pPr>
    </w:p>
    <w:p w14:paraId="5FE1C02C" w14:textId="77777777" w:rsidR="00E81EF4" w:rsidRDefault="00E81EF4" w:rsidP="00E81EF4">
      <w:pPr>
        <w:ind w:left="720" w:hanging="720"/>
        <w:rPr>
          <w:b/>
          <w:szCs w:val="24"/>
          <w:lang w:val="fr-CA"/>
        </w:rPr>
      </w:pPr>
    </w:p>
    <w:p w14:paraId="72964C45" w14:textId="399F5DDA" w:rsidR="00E81EF4" w:rsidRPr="00ED613D" w:rsidRDefault="00E81EF4" w:rsidP="00E81EF4">
      <w:pPr>
        <w:ind w:left="720" w:hanging="720"/>
        <w:jc w:val="both"/>
        <w:rPr>
          <w:szCs w:val="24"/>
          <w:lang w:val="fr-CA"/>
        </w:rPr>
      </w:pPr>
      <w:r w:rsidRPr="00ED613D">
        <w:rPr>
          <w:b/>
          <w:szCs w:val="24"/>
          <w:lang w:val="fr-CA"/>
        </w:rPr>
        <w:t xml:space="preserve">Note : </w:t>
      </w:r>
      <w:r>
        <w:rPr>
          <w:b/>
          <w:szCs w:val="24"/>
          <w:lang w:val="fr-CA"/>
        </w:rPr>
        <w:tab/>
      </w:r>
      <w:r w:rsidRPr="00ED613D">
        <w:rPr>
          <w:b/>
          <w:szCs w:val="24"/>
          <w:lang w:val="fr-CA"/>
        </w:rPr>
        <w:t xml:space="preserve">Le montant inscrit à la </w:t>
      </w:r>
      <w:r>
        <w:rPr>
          <w:b/>
          <w:szCs w:val="24"/>
          <w:lang w:val="fr-CA"/>
        </w:rPr>
        <w:t xml:space="preserve">dernière </w:t>
      </w:r>
      <w:r w:rsidRPr="00ED613D">
        <w:rPr>
          <w:b/>
          <w:szCs w:val="24"/>
          <w:lang w:val="fr-CA"/>
        </w:rPr>
        <w:t xml:space="preserve">ligne </w:t>
      </w:r>
      <w:r>
        <w:rPr>
          <w:b/>
          <w:szCs w:val="24"/>
          <w:lang w:val="fr-CA"/>
        </w:rPr>
        <w:t xml:space="preserve">du tableau </w:t>
      </w:r>
      <w:r w:rsidRPr="00ED613D">
        <w:rPr>
          <w:b/>
          <w:szCs w:val="24"/>
          <w:lang w:val="fr-CA"/>
        </w:rPr>
        <w:t xml:space="preserve">ci-dessus </w:t>
      </w:r>
      <w:r>
        <w:rPr>
          <w:b/>
          <w:szCs w:val="24"/>
          <w:lang w:val="fr-CA"/>
        </w:rPr>
        <w:t xml:space="preserve">(Total excluant taxes) </w:t>
      </w:r>
      <w:r w:rsidRPr="00ED613D">
        <w:rPr>
          <w:b/>
          <w:szCs w:val="24"/>
          <w:lang w:val="fr-CA"/>
        </w:rPr>
        <w:t xml:space="preserve">doit être identique au montant forfaitaire total inscrit </w:t>
      </w:r>
      <w:r w:rsidR="00382B99">
        <w:rPr>
          <w:b/>
          <w:szCs w:val="24"/>
          <w:lang w:val="fr-CA"/>
        </w:rPr>
        <w:t>au</w:t>
      </w:r>
      <w:r w:rsidRPr="00ED613D">
        <w:rPr>
          <w:b/>
          <w:szCs w:val="24"/>
          <w:lang w:val="fr-CA"/>
        </w:rPr>
        <w:t xml:space="preserve"> formulaire Annexe</w:t>
      </w:r>
      <w:r w:rsidR="000D7E2B">
        <w:rPr>
          <w:b/>
          <w:szCs w:val="24"/>
          <w:lang w:val="fr-CA"/>
        </w:rPr>
        <w:t> </w:t>
      </w:r>
      <w:r w:rsidRPr="00ED613D">
        <w:rPr>
          <w:b/>
          <w:szCs w:val="24"/>
          <w:lang w:val="fr-CA"/>
        </w:rPr>
        <w:t xml:space="preserve">IS-2 </w:t>
      </w:r>
      <w:r w:rsidR="000D7E2B">
        <w:rPr>
          <w:b/>
          <w:szCs w:val="24"/>
          <w:lang w:val="fr-CA"/>
        </w:rPr>
        <w:t>—</w:t>
      </w:r>
      <w:r w:rsidRPr="00ED613D">
        <w:rPr>
          <w:b/>
          <w:szCs w:val="24"/>
          <w:lang w:val="fr-CA"/>
        </w:rPr>
        <w:t xml:space="preserve"> Offre de prix.</w:t>
      </w:r>
    </w:p>
    <w:p w14:paraId="432A8CFF" w14:textId="77777777" w:rsidR="00E70A71" w:rsidRDefault="00E70A71">
      <w:pPr>
        <w:rPr>
          <w:rFonts w:eastAsia="Times New Roman" w:cs="Times New Roman"/>
          <w:b/>
          <w:caps/>
          <w:sz w:val="24"/>
          <w:szCs w:val="28"/>
          <w:lang w:val="fr-CA" w:eastAsia="en-CA"/>
        </w:rPr>
      </w:pPr>
      <w:r w:rsidRPr="00E81EF4">
        <w:rPr>
          <w:b/>
          <w:caps/>
          <w:szCs w:val="28"/>
          <w:lang w:val="fr-CA"/>
        </w:rPr>
        <w:br w:type="page"/>
      </w:r>
    </w:p>
    <w:p w14:paraId="57422B3A" w14:textId="20787A50" w:rsidR="00B24ECB" w:rsidRDefault="00B24ECB" w:rsidP="00D874DE">
      <w:pPr>
        <w:pStyle w:val="MTBody"/>
        <w:spacing w:after="0"/>
        <w:ind w:left="0"/>
        <w:jc w:val="center"/>
        <w:rPr>
          <w:rFonts w:asciiTheme="minorHAnsi" w:hAnsiTheme="minorHAnsi"/>
          <w:b/>
          <w:caps/>
          <w:szCs w:val="28"/>
        </w:rPr>
      </w:pPr>
      <w:r w:rsidRPr="00E84914">
        <w:rPr>
          <w:rFonts w:asciiTheme="minorHAnsi" w:hAnsiTheme="minorHAnsi"/>
          <w:b/>
          <w:caps/>
          <w:szCs w:val="28"/>
        </w:rPr>
        <w:lastRenderedPageBreak/>
        <w:t>Annexe</w:t>
      </w:r>
      <w:r w:rsidR="000D7E2B">
        <w:rPr>
          <w:rFonts w:asciiTheme="minorHAnsi" w:hAnsiTheme="minorHAnsi"/>
          <w:b/>
          <w:caps/>
          <w:szCs w:val="28"/>
        </w:rPr>
        <w:t> </w:t>
      </w:r>
      <w:r w:rsidRPr="00E84914">
        <w:rPr>
          <w:rFonts w:asciiTheme="minorHAnsi" w:hAnsiTheme="minorHAnsi"/>
          <w:b/>
          <w:caps/>
          <w:szCs w:val="28"/>
        </w:rPr>
        <w:t>IS-4 :</w:t>
      </w:r>
      <w:r w:rsidR="00BE7679" w:rsidRPr="00E84914">
        <w:rPr>
          <w:rFonts w:asciiTheme="minorHAnsi" w:hAnsiTheme="minorHAnsi"/>
          <w:b/>
          <w:caps/>
          <w:szCs w:val="28"/>
        </w:rPr>
        <w:t xml:space="preserve"> </w:t>
      </w:r>
      <w:r w:rsidRPr="00E84914">
        <w:rPr>
          <w:rFonts w:asciiTheme="minorHAnsi" w:hAnsiTheme="minorHAnsi"/>
          <w:b/>
          <w:caps/>
          <w:szCs w:val="28"/>
        </w:rPr>
        <w:t>déclaration des prix unitaires</w:t>
      </w:r>
    </w:p>
    <w:p w14:paraId="47BF78A0" w14:textId="04B80756" w:rsidR="009D4E1B" w:rsidRDefault="009D4E1B" w:rsidP="00590FDB">
      <w:pPr>
        <w:pStyle w:val="MTBody"/>
        <w:spacing w:after="0"/>
        <w:jc w:val="center"/>
        <w:rPr>
          <w:rFonts w:asciiTheme="minorHAnsi" w:hAnsiTheme="minorHAnsi"/>
          <w:b/>
          <w:i/>
          <w:sz w:val="22"/>
          <w:szCs w:val="22"/>
          <w:highlight w:val="cyan"/>
        </w:rPr>
      </w:pPr>
    </w:p>
    <w:p w14:paraId="75F656D5" w14:textId="41388D8A" w:rsidR="001863A3" w:rsidRPr="00E84914" w:rsidRDefault="0072392A" w:rsidP="00B24ECB">
      <w:pPr>
        <w:pStyle w:val="MTBody"/>
        <w:spacing w:after="0"/>
        <w:rPr>
          <w:rFonts w:asciiTheme="minorHAnsi" w:hAnsiTheme="minorHAnsi"/>
          <w:b/>
          <w:caps/>
          <w:sz w:val="22"/>
          <w:szCs w:val="24"/>
        </w:rPr>
      </w:pPr>
      <w:sdt>
        <w:sdtPr>
          <w:rPr>
            <w:rFonts w:asciiTheme="minorHAnsi" w:hAnsiTheme="minorHAnsi"/>
            <w:b/>
            <w:caps/>
            <w:sz w:val="22"/>
            <w:szCs w:val="24"/>
          </w:rPr>
          <w:id w:val="315465312"/>
          <w14:checkbox>
            <w14:checked w14:val="1"/>
            <w14:checkedState w14:val="2612" w14:font="MS Gothic"/>
            <w14:uncheckedState w14:val="2610" w14:font="MS Gothic"/>
          </w14:checkbox>
        </w:sdtPr>
        <w:sdtEndPr/>
        <w:sdtContent>
          <w:r w:rsidR="00F2708C">
            <w:rPr>
              <w:rFonts w:ascii="MS Gothic" w:eastAsia="MS Gothic" w:hAnsi="MS Gothic" w:hint="eastAsia"/>
              <w:b/>
              <w:caps/>
              <w:sz w:val="22"/>
              <w:szCs w:val="24"/>
            </w:rPr>
            <w:t>☒</w:t>
          </w:r>
        </w:sdtContent>
      </w:sdt>
      <w:r w:rsidR="00E84914" w:rsidRPr="00194271">
        <w:rPr>
          <w:rFonts w:asciiTheme="minorHAnsi" w:hAnsiTheme="minorHAnsi"/>
          <w:b/>
          <w:caps/>
          <w:sz w:val="22"/>
          <w:szCs w:val="24"/>
        </w:rPr>
        <w:t xml:space="preserve"> </w:t>
      </w:r>
      <w:r w:rsidR="00E84914" w:rsidRPr="00194271">
        <w:rPr>
          <w:rFonts w:asciiTheme="minorHAnsi" w:hAnsiTheme="minorHAnsi"/>
          <w:b/>
          <w:caps/>
          <w:sz w:val="20"/>
          <w:szCs w:val="24"/>
        </w:rPr>
        <w:tab/>
      </w:r>
      <w:r w:rsidR="001863A3" w:rsidRPr="00194271">
        <w:rPr>
          <w:rFonts w:asciiTheme="minorHAnsi" w:hAnsiTheme="minorHAnsi"/>
          <w:b/>
          <w:caps/>
          <w:sz w:val="22"/>
          <w:szCs w:val="24"/>
        </w:rPr>
        <w:t>nON-APPLICABLE</w:t>
      </w:r>
    </w:p>
    <w:p w14:paraId="3064AE77" w14:textId="77777777" w:rsidR="002712D1" w:rsidRPr="006872FF" w:rsidRDefault="002712D1" w:rsidP="00BE7679">
      <w:pPr>
        <w:pStyle w:val="MTBody"/>
        <w:spacing w:after="0"/>
        <w:ind w:left="0"/>
        <w:rPr>
          <w:rFonts w:asciiTheme="minorHAnsi" w:hAnsiTheme="minorHAnsi"/>
          <w:spacing w:val="-3"/>
          <w:szCs w:val="24"/>
        </w:rPr>
      </w:pPr>
    </w:p>
    <w:tbl>
      <w:tblPr>
        <w:tblStyle w:val="TableGrid"/>
        <w:tblW w:w="0" w:type="auto"/>
        <w:jc w:val="center"/>
        <w:tblLook w:val="04A0" w:firstRow="1" w:lastRow="0" w:firstColumn="1" w:lastColumn="0" w:noHBand="0" w:noVBand="1"/>
      </w:tblPr>
      <w:tblGrid>
        <w:gridCol w:w="704"/>
        <w:gridCol w:w="6814"/>
        <w:gridCol w:w="1985"/>
      </w:tblGrid>
      <w:tr w:rsidR="002712D1" w:rsidRPr="00E84914" w14:paraId="55CC3B47" w14:textId="77777777" w:rsidTr="003C6D61">
        <w:trPr>
          <w:jc w:val="center"/>
        </w:trPr>
        <w:tc>
          <w:tcPr>
            <w:tcW w:w="704" w:type="dxa"/>
            <w:shd w:val="clear" w:color="auto" w:fill="D9D9D9" w:themeFill="background1" w:themeFillShade="D9"/>
          </w:tcPr>
          <w:p w14:paraId="2117F1C1" w14:textId="51989603" w:rsidR="002712D1" w:rsidRPr="00E84914" w:rsidRDefault="002712D1" w:rsidP="00D736FC">
            <w:pPr>
              <w:spacing w:line="360" w:lineRule="auto"/>
              <w:rPr>
                <w:rFonts w:asciiTheme="minorHAnsi" w:hAnsiTheme="minorHAnsi"/>
                <w:b/>
                <w:sz w:val="22"/>
                <w:szCs w:val="22"/>
              </w:rPr>
            </w:pPr>
          </w:p>
        </w:tc>
        <w:tc>
          <w:tcPr>
            <w:tcW w:w="6814" w:type="dxa"/>
            <w:shd w:val="clear" w:color="auto" w:fill="D9D9D9" w:themeFill="background1" w:themeFillShade="D9"/>
            <w:vAlign w:val="center"/>
          </w:tcPr>
          <w:p w14:paraId="2EA2343C" w14:textId="6D669935" w:rsidR="002712D1" w:rsidRPr="00E84914" w:rsidRDefault="002712D1" w:rsidP="00E84914">
            <w:pPr>
              <w:jc w:val="center"/>
              <w:rPr>
                <w:rFonts w:asciiTheme="minorHAnsi" w:hAnsiTheme="minorHAnsi"/>
                <w:b/>
                <w:sz w:val="22"/>
                <w:szCs w:val="22"/>
              </w:rPr>
            </w:pPr>
            <w:r w:rsidRPr="00E84914">
              <w:rPr>
                <w:rFonts w:asciiTheme="minorHAnsi" w:hAnsiTheme="minorHAnsi"/>
                <w:b/>
                <w:sz w:val="22"/>
                <w:szCs w:val="22"/>
              </w:rPr>
              <w:t>Type de travaux</w:t>
            </w:r>
          </w:p>
        </w:tc>
        <w:tc>
          <w:tcPr>
            <w:tcW w:w="1985" w:type="dxa"/>
            <w:shd w:val="clear" w:color="auto" w:fill="D9D9D9" w:themeFill="background1" w:themeFillShade="D9"/>
            <w:vAlign w:val="center"/>
          </w:tcPr>
          <w:p w14:paraId="1FBAA157" w14:textId="6070052D" w:rsidR="002712D1" w:rsidRPr="00E84914" w:rsidRDefault="002712D1" w:rsidP="00E84914">
            <w:pPr>
              <w:jc w:val="center"/>
              <w:rPr>
                <w:rFonts w:asciiTheme="minorHAnsi" w:hAnsiTheme="minorHAnsi"/>
                <w:b/>
                <w:sz w:val="22"/>
                <w:szCs w:val="22"/>
              </w:rPr>
            </w:pPr>
            <w:r w:rsidRPr="00E84914">
              <w:rPr>
                <w:rFonts w:asciiTheme="minorHAnsi" w:hAnsiTheme="minorHAnsi"/>
                <w:b/>
                <w:sz w:val="22"/>
                <w:szCs w:val="22"/>
              </w:rPr>
              <w:t>Prix</w:t>
            </w:r>
            <w:r w:rsidR="00C15CEE">
              <w:rPr>
                <w:rStyle w:val="FootnoteReference"/>
                <w:rFonts w:asciiTheme="minorHAnsi" w:hAnsiTheme="minorHAnsi"/>
                <w:b/>
                <w:sz w:val="22"/>
                <w:szCs w:val="22"/>
              </w:rPr>
              <w:footnoteReference w:id="7"/>
            </w:r>
          </w:p>
        </w:tc>
      </w:tr>
      <w:tr w:rsidR="00F6479A" w:rsidRPr="00E84914" w14:paraId="069BA2C0" w14:textId="77777777" w:rsidTr="003C6D61">
        <w:trPr>
          <w:trHeight w:val="20"/>
          <w:jc w:val="center"/>
        </w:trPr>
        <w:tc>
          <w:tcPr>
            <w:tcW w:w="704" w:type="dxa"/>
            <w:shd w:val="clear" w:color="auto" w:fill="auto"/>
          </w:tcPr>
          <w:p w14:paraId="170B073C" w14:textId="79CC6E7F" w:rsidR="00F6479A" w:rsidRPr="00E84914" w:rsidRDefault="00F6479A" w:rsidP="00F6479A">
            <w:pPr>
              <w:spacing w:line="360" w:lineRule="auto"/>
              <w:rPr>
                <w:rFonts w:asciiTheme="minorHAnsi" w:hAnsiTheme="minorHAnsi"/>
                <w:sz w:val="22"/>
                <w:szCs w:val="22"/>
              </w:rPr>
            </w:pPr>
          </w:p>
        </w:tc>
        <w:tc>
          <w:tcPr>
            <w:tcW w:w="6814" w:type="dxa"/>
            <w:shd w:val="clear" w:color="auto" w:fill="auto"/>
          </w:tcPr>
          <w:p w14:paraId="1D21469D" w14:textId="5CAF3B76" w:rsidR="00F6479A" w:rsidRPr="00E84914" w:rsidRDefault="00F6479A" w:rsidP="00F6479A">
            <w:pPr>
              <w:rPr>
                <w:rFonts w:asciiTheme="minorHAnsi" w:hAnsiTheme="minorHAnsi"/>
                <w:sz w:val="22"/>
                <w:szCs w:val="22"/>
              </w:rPr>
            </w:pPr>
          </w:p>
        </w:tc>
        <w:tc>
          <w:tcPr>
            <w:tcW w:w="1985" w:type="dxa"/>
            <w:shd w:val="clear" w:color="auto" w:fill="auto"/>
          </w:tcPr>
          <w:p w14:paraId="209EC942" w14:textId="0CC8F026" w:rsidR="00F6479A" w:rsidRPr="00F6479A" w:rsidRDefault="00F6479A" w:rsidP="00F6479A">
            <w:pPr>
              <w:jc w:val="right"/>
              <w:rPr>
                <w:rFonts w:asciiTheme="minorHAnsi" w:hAnsiTheme="minorHAnsi" w:cstheme="minorHAnsi"/>
                <w:sz w:val="22"/>
                <w:szCs w:val="22"/>
                <w:vertAlign w:val="superscript"/>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F6479A" w:rsidRPr="00E84914" w14:paraId="76986065" w14:textId="77777777" w:rsidTr="003C6D61">
        <w:trPr>
          <w:trHeight w:val="20"/>
          <w:jc w:val="center"/>
        </w:trPr>
        <w:tc>
          <w:tcPr>
            <w:tcW w:w="704" w:type="dxa"/>
            <w:shd w:val="clear" w:color="auto" w:fill="auto"/>
          </w:tcPr>
          <w:p w14:paraId="1BBF54F4" w14:textId="5749257D" w:rsidR="00F6479A" w:rsidRPr="00E84914" w:rsidRDefault="00F6479A" w:rsidP="00F6479A">
            <w:pPr>
              <w:spacing w:line="360" w:lineRule="auto"/>
              <w:rPr>
                <w:rFonts w:asciiTheme="minorHAnsi" w:hAnsiTheme="minorHAnsi"/>
                <w:sz w:val="22"/>
                <w:szCs w:val="22"/>
              </w:rPr>
            </w:pPr>
          </w:p>
        </w:tc>
        <w:tc>
          <w:tcPr>
            <w:tcW w:w="6814" w:type="dxa"/>
            <w:shd w:val="clear" w:color="auto" w:fill="auto"/>
          </w:tcPr>
          <w:p w14:paraId="162AC6C5" w14:textId="498917C6" w:rsidR="00F6479A" w:rsidRPr="00E84914" w:rsidRDefault="00F6479A" w:rsidP="00F6479A">
            <w:pPr>
              <w:rPr>
                <w:rFonts w:asciiTheme="minorHAnsi" w:hAnsiTheme="minorHAnsi"/>
                <w:sz w:val="22"/>
                <w:szCs w:val="22"/>
              </w:rPr>
            </w:pPr>
          </w:p>
        </w:tc>
        <w:tc>
          <w:tcPr>
            <w:tcW w:w="1985" w:type="dxa"/>
            <w:shd w:val="clear" w:color="auto" w:fill="auto"/>
          </w:tcPr>
          <w:p w14:paraId="02183AE7" w14:textId="1D4BAD41" w:rsidR="00F6479A" w:rsidRPr="00F6479A" w:rsidRDefault="00F6479A" w:rsidP="00F6479A">
            <w:pPr>
              <w:jc w:val="right"/>
              <w:rPr>
                <w:rFonts w:asciiTheme="minorHAnsi" w:hAnsiTheme="minorHAnsi" w:cstheme="minorHAnsi"/>
                <w:sz w:val="22"/>
                <w:szCs w:val="22"/>
                <w:vertAlign w:val="superscript"/>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F6479A" w:rsidRPr="00E84914" w14:paraId="7D70D6B7" w14:textId="77777777" w:rsidTr="003C6D61">
        <w:trPr>
          <w:trHeight w:val="20"/>
          <w:jc w:val="center"/>
        </w:trPr>
        <w:tc>
          <w:tcPr>
            <w:tcW w:w="704" w:type="dxa"/>
            <w:shd w:val="clear" w:color="auto" w:fill="auto"/>
          </w:tcPr>
          <w:p w14:paraId="4EB6F08A" w14:textId="4CEA8EB3" w:rsidR="00F6479A" w:rsidRPr="00E84914" w:rsidRDefault="00F6479A" w:rsidP="00F6479A">
            <w:pPr>
              <w:spacing w:line="360" w:lineRule="auto"/>
              <w:rPr>
                <w:rFonts w:asciiTheme="minorHAnsi" w:hAnsiTheme="minorHAnsi"/>
                <w:sz w:val="22"/>
                <w:szCs w:val="22"/>
              </w:rPr>
            </w:pPr>
          </w:p>
        </w:tc>
        <w:tc>
          <w:tcPr>
            <w:tcW w:w="6814" w:type="dxa"/>
            <w:shd w:val="clear" w:color="auto" w:fill="auto"/>
          </w:tcPr>
          <w:p w14:paraId="5B36B3A0" w14:textId="2B61F513" w:rsidR="00F6479A" w:rsidRPr="00E84914" w:rsidRDefault="00F6479A" w:rsidP="00F6479A">
            <w:pPr>
              <w:rPr>
                <w:rFonts w:asciiTheme="minorHAnsi" w:hAnsiTheme="minorHAnsi"/>
                <w:sz w:val="22"/>
                <w:szCs w:val="22"/>
              </w:rPr>
            </w:pPr>
          </w:p>
        </w:tc>
        <w:tc>
          <w:tcPr>
            <w:tcW w:w="1985" w:type="dxa"/>
            <w:shd w:val="clear" w:color="auto" w:fill="auto"/>
          </w:tcPr>
          <w:p w14:paraId="5C95E4A1" w14:textId="3CC19C41" w:rsidR="00F6479A" w:rsidRPr="00F6479A" w:rsidRDefault="00F6479A" w:rsidP="00F6479A">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F6479A" w:rsidRPr="00E84914" w14:paraId="03DE7A56" w14:textId="77777777" w:rsidTr="003C6D61">
        <w:trPr>
          <w:trHeight w:val="20"/>
          <w:jc w:val="center"/>
        </w:trPr>
        <w:tc>
          <w:tcPr>
            <w:tcW w:w="704" w:type="dxa"/>
            <w:shd w:val="clear" w:color="auto" w:fill="auto"/>
          </w:tcPr>
          <w:p w14:paraId="6CEA2FB3" w14:textId="6074C9E9" w:rsidR="00F6479A" w:rsidRPr="00E84914" w:rsidRDefault="00F6479A" w:rsidP="00F6479A">
            <w:pPr>
              <w:spacing w:line="360" w:lineRule="auto"/>
              <w:rPr>
                <w:rFonts w:asciiTheme="minorHAnsi" w:hAnsiTheme="minorHAnsi"/>
                <w:sz w:val="22"/>
                <w:szCs w:val="22"/>
              </w:rPr>
            </w:pPr>
          </w:p>
        </w:tc>
        <w:tc>
          <w:tcPr>
            <w:tcW w:w="6814" w:type="dxa"/>
            <w:shd w:val="clear" w:color="auto" w:fill="auto"/>
          </w:tcPr>
          <w:p w14:paraId="6F34E4BB" w14:textId="6803B430" w:rsidR="00F6479A" w:rsidRPr="00E84914" w:rsidRDefault="00F6479A" w:rsidP="00F6479A">
            <w:pPr>
              <w:rPr>
                <w:rFonts w:asciiTheme="minorHAnsi" w:hAnsiTheme="minorHAnsi"/>
                <w:sz w:val="22"/>
                <w:szCs w:val="22"/>
              </w:rPr>
            </w:pPr>
          </w:p>
        </w:tc>
        <w:tc>
          <w:tcPr>
            <w:tcW w:w="1985" w:type="dxa"/>
            <w:shd w:val="clear" w:color="auto" w:fill="auto"/>
          </w:tcPr>
          <w:p w14:paraId="5B37B9C4" w14:textId="569BB76A" w:rsidR="00F6479A" w:rsidRPr="00F6479A" w:rsidRDefault="00F6479A" w:rsidP="00F6479A">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F6479A" w:rsidRPr="00E84914" w14:paraId="551C8B31" w14:textId="77777777" w:rsidTr="003C6D61">
        <w:trPr>
          <w:trHeight w:val="20"/>
          <w:jc w:val="center"/>
        </w:trPr>
        <w:tc>
          <w:tcPr>
            <w:tcW w:w="704" w:type="dxa"/>
            <w:shd w:val="clear" w:color="auto" w:fill="auto"/>
          </w:tcPr>
          <w:p w14:paraId="0907D876" w14:textId="7E240627" w:rsidR="00F6479A" w:rsidRPr="00E84914" w:rsidRDefault="00F6479A" w:rsidP="00F6479A">
            <w:pPr>
              <w:spacing w:line="360" w:lineRule="auto"/>
              <w:rPr>
                <w:rFonts w:asciiTheme="minorHAnsi" w:hAnsiTheme="minorHAnsi"/>
                <w:sz w:val="22"/>
                <w:szCs w:val="22"/>
              </w:rPr>
            </w:pPr>
          </w:p>
        </w:tc>
        <w:tc>
          <w:tcPr>
            <w:tcW w:w="6814" w:type="dxa"/>
            <w:shd w:val="clear" w:color="auto" w:fill="auto"/>
          </w:tcPr>
          <w:p w14:paraId="0D07E895" w14:textId="7B72CCB4" w:rsidR="00F6479A" w:rsidRPr="00E84914" w:rsidRDefault="00F6479A" w:rsidP="00F6479A">
            <w:pPr>
              <w:rPr>
                <w:rFonts w:asciiTheme="minorHAnsi" w:hAnsiTheme="minorHAnsi"/>
                <w:sz w:val="22"/>
                <w:szCs w:val="22"/>
              </w:rPr>
            </w:pPr>
          </w:p>
        </w:tc>
        <w:tc>
          <w:tcPr>
            <w:tcW w:w="1985" w:type="dxa"/>
            <w:shd w:val="clear" w:color="auto" w:fill="auto"/>
          </w:tcPr>
          <w:p w14:paraId="03725B13" w14:textId="37182B48" w:rsidR="00F6479A" w:rsidRPr="00F6479A" w:rsidRDefault="00F6479A" w:rsidP="00F6479A">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F6479A" w:rsidRPr="00E84914" w14:paraId="3C1D7830" w14:textId="77777777" w:rsidTr="003C6D61">
        <w:trPr>
          <w:trHeight w:val="20"/>
          <w:jc w:val="center"/>
        </w:trPr>
        <w:tc>
          <w:tcPr>
            <w:tcW w:w="704" w:type="dxa"/>
            <w:shd w:val="clear" w:color="auto" w:fill="auto"/>
          </w:tcPr>
          <w:p w14:paraId="4314C5D8" w14:textId="5BDC63AF" w:rsidR="00F6479A" w:rsidRPr="00E84914" w:rsidRDefault="00F6479A" w:rsidP="00F6479A">
            <w:pPr>
              <w:spacing w:line="360" w:lineRule="auto"/>
              <w:rPr>
                <w:rFonts w:asciiTheme="minorHAnsi" w:hAnsiTheme="minorHAnsi"/>
                <w:sz w:val="22"/>
                <w:szCs w:val="22"/>
              </w:rPr>
            </w:pPr>
          </w:p>
        </w:tc>
        <w:tc>
          <w:tcPr>
            <w:tcW w:w="6814" w:type="dxa"/>
            <w:shd w:val="clear" w:color="auto" w:fill="auto"/>
          </w:tcPr>
          <w:p w14:paraId="0EF6D0A7" w14:textId="470D149B" w:rsidR="00F6479A" w:rsidRPr="00E84914" w:rsidRDefault="00F6479A" w:rsidP="00F6479A">
            <w:pPr>
              <w:rPr>
                <w:rFonts w:asciiTheme="minorHAnsi" w:hAnsiTheme="minorHAnsi"/>
                <w:sz w:val="22"/>
                <w:szCs w:val="22"/>
              </w:rPr>
            </w:pPr>
          </w:p>
        </w:tc>
        <w:tc>
          <w:tcPr>
            <w:tcW w:w="1985" w:type="dxa"/>
            <w:shd w:val="clear" w:color="auto" w:fill="auto"/>
          </w:tcPr>
          <w:p w14:paraId="2DAF60B3" w14:textId="22EACB5D" w:rsidR="00F6479A" w:rsidRPr="00F6479A" w:rsidRDefault="00F6479A" w:rsidP="00F6479A">
            <w:pPr>
              <w:jc w:val="right"/>
              <w:rPr>
                <w:rFonts w:asciiTheme="minorHAnsi" w:hAnsiTheme="minorHAnsi" w:cstheme="minorHAnsi"/>
                <w:sz w:val="22"/>
                <w:szCs w:val="22"/>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bl>
    <w:p w14:paraId="01EF1FA5" w14:textId="77777777" w:rsidR="00B24ECB" w:rsidRPr="00ED613D" w:rsidRDefault="00B24ECB" w:rsidP="00B24ECB">
      <w:pPr>
        <w:tabs>
          <w:tab w:val="left" w:pos="-720"/>
        </w:tabs>
        <w:suppressAutoHyphens/>
        <w:jc w:val="both"/>
        <w:rPr>
          <w:spacing w:val="-3"/>
          <w:szCs w:val="24"/>
        </w:rPr>
      </w:pPr>
    </w:p>
    <w:p w14:paraId="6E4E8F0D" w14:textId="77777777" w:rsidR="006A224D" w:rsidRDefault="006A224D" w:rsidP="00160A03">
      <w:pPr>
        <w:rPr>
          <w:rFonts w:eastAsia="Times New Roman" w:cs="Times New Roman"/>
          <w:i/>
          <w:caps/>
          <w:sz w:val="20"/>
          <w:szCs w:val="20"/>
          <w:lang w:val="fr-CA" w:eastAsia="en-CA"/>
        </w:rPr>
      </w:pPr>
    </w:p>
    <w:p w14:paraId="1DFBB17E" w14:textId="69726D9C" w:rsidR="00160A03" w:rsidRPr="00B625B2" w:rsidRDefault="00160A03" w:rsidP="00160A03">
      <w:pPr>
        <w:rPr>
          <w:rFonts w:eastAsia="Times New Roman" w:cs="Times New Roman"/>
          <w:i/>
          <w:caps/>
          <w:sz w:val="20"/>
          <w:szCs w:val="20"/>
          <w:lang w:val="fr-CA" w:eastAsia="en-CA"/>
        </w:rPr>
      </w:pPr>
      <w:r w:rsidRPr="00B625B2">
        <w:rPr>
          <w:rFonts w:eastAsia="Times New Roman" w:cs="Times New Roman"/>
          <w:i/>
          <w:caps/>
          <w:sz w:val="20"/>
          <w:szCs w:val="20"/>
          <w:lang w:val="fr-CA" w:eastAsia="en-CA"/>
        </w:rPr>
        <w:t xml:space="preserve">en cas de disparité entre les quantités prévues pour ces travaux et les quantités réelles exécutées sur le site, les prix unitaires </w:t>
      </w:r>
      <w:r w:rsidR="00C15CEE">
        <w:rPr>
          <w:rFonts w:eastAsia="Times New Roman" w:cs="Times New Roman"/>
          <w:i/>
          <w:caps/>
          <w:sz w:val="20"/>
          <w:szCs w:val="20"/>
          <w:lang w:val="fr-CA" w:eastAsia="en-CA"/>
        </w:rPr>
        <w:t>ci-dessus</w:t>
      </w:r>
      <w:r w:rsidRPr="00B625B2">
        <w:rPr>
          <w:rFonts w:eastAsia="Times New Roman" w:cs="Times New Roman"/>
          <w:i/>
          <w:caps/>
          <w:sz w:val="20"/>
          <w:szCs w:val="20"/>
          <w:lang w:val="fr-CA" w:eastAsia="en-CA"/>
        </w:rPr>
        <w:t xml:space="preserve"> serviront de barème afin de déterminer le prix à « ajouter » ou à « retrancher » du mandat de base.</w:t>
      </w:r>
    </w:p>
    <w:p w14:paraId="3CA34A62" w14:textId="77777777" w:rsidR="00B24ECB" w:rsidRPr="00ED613D" w:rsidRDefault="00B24ECB" w:rsidP="00BE7679">
      <w:pPr>
        <w:pStyle w:val="MTBody"/>
        <w:spacing w:after="0"/>
        <w:ind w:left="0"/>
        <w:rPr>
          <w:rFonts w:asciiTheme="minorHAnsi" w:hAnsiTheme="minorHAnsi"/>
          <w:b/>
          <w:caps/>
          <w:szCs w:val="24"/>
        </w:rPr>
      </w:pPr>
    </w:p>
    <w:p w14:paraId="697FF1B6" w14:textId="22FE2E75" w:rsidR="00B24ECB" w:rsidRDefault="00BE7679" w:rsidP="007B4543">
      <w:pPr>
        <w:spacing w:after="0" w:line="240" w:lineRule="auto"/>
        <w:jc w:val="center"/>
        <w:rPr>
          <w:b/>
          <w:caps/>
          <w:sz w:val="24"/>
          <w:szCs w:val="28"/>
          <w:lang w:val="fr-CA"/>
        </w:rPr>
      </w:pPr>
      <w:r w:rsidRPr="00BE7679">
        <w:rPr>
          <w:b/>
          <w:caps/>
          <w:sz w:val="28"/>
          <w:szCs w:val="28"/>
          <w:lang w:val="fr-CA"/>
        </w:rPr>
        <w:br w:type="page"/>
      </w:r>
      <w:r w:rsidR="00B24ECB" w:rsidRPr="00E84914">
        <w:rPr>
          <w:b/>
          <w:caps/>
          <w:sz w:val="24"/>
          <w:szCs w:val="28"/>
          <w:lang w:val="fr-CA"/>
        </w:rPr>
        <w:lastRenderedPageBreak/>
        <w:t>Annexe</w:t>
      </w:r>
      <w:r w:rsidR="000D7E2B">
        <w:rPr>
          <w:b/>
          <w:caps/>
          <w:sz w:val="24"/>
          <w:szCs w:val="28"/>
          <w:lang w:val="fr-CA"/>
        </w:rPr>
        <w:t> </w:t>
      </w:r>
      <w:r w:rsidR="00B24ECB" w:rsidRPr="00E84914">
        <w:rPr>
          <w:b/>
          <w:caps/>
          <w:sz w:val="24"/>
          <w:szCs w:val="28"/>
          <w:lang w:val="fr-CA"/>
        </w:rPr>
        <w:t>IS-5 :</w:t>
      </w:r>
      <w:r w:rsidRPr="00E84914">
        <w:rPr>
          <w:b/>
          <w:caps/>
          <w:sz w:val="24"/>
          <w:szCs w:val="28"/>
          <w:lang w:val="fr-CA"/>
        </w:rPr>
        <w:t xml:space="preserve"> </w:t>
      </w:r>
      <w:r w:rsidR="00533A0A">
        <w:rPr>
          <w:b/>
          <w:caps/>
          <w:sz w:val="24"/>
          <w:szCs w:val="28"/>
          <w:lang w:val="fr-CA"/>
        </w:rPr>
        <w:t>déclaration des prix SÉPARÉs</w:t>
      </w:r>
    </w:p>
    <w:p w14:paraId="4EEBBBF1" w14:textId="3CDAE6DC" w:rsidR="00590FDB" w:rsidRPr="00194271" w:rsidRDefault="00590FDB" w:rsidP="00E85739">
      <w:pPr>
        <w:pStyle w:val="MTBody"/>
        <w:spacing w:after="0"/>
        <w:ind w:left="0"/>
        <w:rPr>
          <w:rFonts w:asciiTheme="minorHAnsi" w:hAnsiTheme="minorHAnsi"/>
          <w:b/>
          <w:i/>
          <w:sz w:val="22"/>
          <w:szCs w:val="22"/>
        </w:rPr>
      </w:pPr>
    </w:p>
    <w:p w14:paraId="31CB19A1" w14:textId="77777777" w:rsidR="00893AA7" w:rsidRPr="00E84914" w:rsidRDefault="0072392A" w:rsidP="00893AA7">
      <w:pPr>
        <w:pStyle w:val="MTBody"/>
        <w:tabs>
          <w:tab w:val="left" w:pos="851"/>
        </w:tabs>
        <w:spacing w:after="0"/>
        <w:ind w:left="426"/>
        <w:rPr>
          <w:rFonts w:asciiTheme="minorHAnsi" w:hAnsiTheme="minorHAnsi"/>
          <w:b/>
          <w:caps/>
          <w:sz w:val="22"/>
          <w:szCs w:val="24"/>
        </w:rPr>
      </w:pPr>
      <w:sdt>
        <w:sdtPr>
          <w:rPr>
            <w:rFonts w:asciiTheme="minorHAnsi" w:hAnsiTheme="minorHAnsi"/>
            <w:b/>
            <w:caps/>
            <w:szCs w:val="24"/>
          </w:rPr>
          <w:id w:val="-583376316"/>
          <w14:checkbox>
            <w14:checked w14:val="0"/>
            <w14:checkedState w14:val="2612" w14:font="MS Gothic"/>
            <w14:uncheckedState w14:val="2610" w14:font="MS Gothic"/>
          </w14:checkbox>
        </w:sdtPr>
        <w:sdtEndPr/>
        <w:sdtContent>
          <w:r w:rsidR="00893AA7">
            <w:rPr>
              <w:rFonts w:ascii="MS Gothic" w:eastAsia="MS Gothic" w:hAnsi="MS Gothic" w:hint="eastAsia"/>
              <w:b/>
              <w:caps/>
              <w:szCs w:val="24"/>
            </w:rPr>
            <w:t>☐</w:t>
          </w:r>
        </w:sdtContent>
      </w:sdt>
      <w:r w:rsidR="00893AA7" w:rsidRPr="00194271">
        <w:rPr>
          <w:rFonts w:asciiTheme="minorHAnsi" w:hAnsiTheme="minorHAnsi"/>
          <w:b/>
          <w:caps/>
          <w:szCs w:val="24"/>
        </w:rPr>
        <w:t xml:space="preserve"> </w:t>
      </w:r>
      <w:r w:rsidR="00893AA7" w:rsidRPr="00194271">
        <w:rPr>
          <w:rFonts w:asciiTheme="minorHAnsi" w:hAnsiTheme="minorHAnsi"/>
          <w:b/>
          <w:caps/>
          <w:sz w:val="22"/>
          <w:szCs w:val="24"/>
        </w:rPr>
        <w:tab/>
        <w:t>nON-APPLICABLE</w:t>
      </w:r>
    </w:p>
    <w:p w14:paraId="7E609C61" w14:textId="74E83D2D" w:rsidR="008238E4" w:rsidRPr="00194271" w:rsidRDefault="0072392A" w:rsidP="00893AA7">
      <w:pPr>
        <w:pStyle w:val="MTBody"/>
        <w:tabs>
          <w:tab w:val="left" w:pos="851"/>
        </w:tabs>
        <w:spacing w:after="0"/>
        <w:ind w:left="426"/>
        <w:rPr>
          <w:rFonts w:asciiTheme="minorHAnsi" w:hAnsiTheme="minorHAnsi"/>
          <w:b/>
          <w:caps/>
          <w:sz w:val="22"/>
          <w:szCs w:val="24"/>
        </w:rPr>
      </w:pPr>
      <w:sdt>
        <w:sdtPr>
          <w:rPr>
            <w:rFonts w:asciiTheme="minorHAnsi" w:hAnsiTheme="minorHAnsi"/>
            <w:b/>
            <w:caps/>
            <w:szCs w:val="24"/>
          </w:rPr>
          <w:id w:val="-767241507"/>
          <w14:checkbox>
            <w14:checked w14:val="1"/>
            <w14:checkedState w14:val="2612" w14:font="MS Gothic"/>
            <w14:uncheckedState w14:val="2610" w14:font="MS Gothic"/>
          </w14:checkbox>
        </w:sdtPr>
        <w:sdtEndPr/>
        <w:sdtContent>
          <w:r w:rsidR="00803A20">
            <w:rPr>
              <w:rFonts w:ascii="MS Gothic" w:eastAsia="MS Gothic" w:hAnsi="MS Gothic" w:hint="eastAsia"/>
              <w:b/>
              <w:caps/>
              <w:szCs w:val="24"/>
            </w:rPr>
            <w:t>☒</w:t>
          </w:r>
        </w:sdtContent>
      </w:sdt>
      <w:r w:rsidR="00893AA7" w:rsidRPr="00194271">
        <w:rPr>
          <w:rFonts w:asciiTheme="minorHAnsi" w:hAnsiTheme="minorHAnsi"/>
          <w:b/>
          <w:caps/>
          <w:szCs w:val="24"/>
        </w:rPr>
        <w:t xml:space="preserve"> </w:t>
      </w:r>
      <w:r w:rsidR="00893AA7" w:rsidRPr="00194271">
        <w:rPr>
          <w:rFonts w:asciiTheme="minorHAnsi" w:hAnsiTheme="minorHAnsi"/>
          <w:b/>
          <w:caps/>
          <w:sz w:val="22"/>
          <w:szCs w:val="24"/>
        </w:rPr>
        <w:tab/>
      </w:r>
      <w:r w:rsidR="008238E4" w:rsidRPr="00194271">
        <w:rPr>
          <w:rFonts w:asciiTheme="minorHAnsi" w:hAnsiTheme="minorHAnsi"/>
          <w:b/>
          <w:caps/>
          <w:sz w:val="22"/>
          <w:szCs w:val="24"/>
          <w:u w:val="single"/>
        </w:rPr>
        <w:t>INCLUS</w:t>
      </w:r>
      <w:r w:rsidR="008238E4" w:rsidRPr="00194271">
        <w:rPr>
          <w:rFonts w:asciiTheme="minorHAnsi" w:hAnsiTheme="minorHAnsi"/>
          <w:b/>
          <w:caps/>
          <w:sz w:val="22"/>
          <w:szCs w:val="24"/>
        </w:rPr>
        <w:t xml:space="preserve"> DANS LE </w:t>
      </w:r>
      <w:r w:rsidR="00547AC1">
        <w:rPr>
          <w:rFonts w:asciiTheme="minorHAnsi" w:hAnsiTheme="minorHAnsi"/>
          <w:b/>
          <w:caps/>
          <w:sz w:val="22"/>
          <w:szCs w:val="24"/>
        </w:rPr>
        <w:t>prix ventilé de la soumission</w:t>
      </w:r>
      <w:r w:rsidR="00A02B3A" w:rsidRPr="00194271">
        <w:rPr>
          <w:rFonts w:asciiTheme="minorHAnsi" w:hAnsiTheme="minorHAnsi"/>
          <w:b/>
          <w:caps/>
          <w:sz w:val="22"/>
          <w:szCs w:val="24"/>
        </w:rPr>
        <w:t xml:space="preserve"> (aNNEXE</w:t>
      </w:r>
      <w:r w:rsidR="000D7E2B">
        <w:rPr>
          <w:rFonts w:asciiTheme="minorHAnsi" w:hAnsiTheme="minorHAnsi"/>
          <w:b/>
          <w:caps/>
          <w:sz w:val="22"/>
          <w:szCs w:val="24"/>
        </w:rPr>
        <w:t> </w:t>
      </w:r>
      <w:r w:rsidR="00A02B3A" w:rsidRPr="00194271">
        <w:rPr>
          <w:rFonts w:asciiTheme="minorHAnsi" w:hAnsiTheme="minorHAnsi"/>
          <w:b/>
          <w:caps/>
          <w:sz w:val="22"/>
          <w:szCs w:val="24"/>
        </w:rPr>
        <w:t>is-</w:t>
      </w:r>
      <w:r w:rsidR="00547AC1">
        <w:rPr>
          <w:rFonts w:asciiTheme="minorHAnsi" w:hAnsiTheme="minorHAnsi"/>
          <w:b/>
          <w:caps/>
          <w:sz w:val="22"/>
          <w:szCs w:val="24"/>
        </w:rPr>
        <w:t>3</w:t>
      </w:r>
      <w:r w:rsidR="00A02B3A" w:rsidRPr="00194271">
        <w:rPr>
          <w:rFonts w:asciiTheme="minorHAnsi" w:hAnsiTheme="minorHAnsi"/>
          <w:b/>
          <w:caps/>
          <w:sz w:val="22"/>
          <w:szCs w:val="24"/>
        </w:rPr>
        <w:t>)</w:t>
      </w:r>
    </w:p>
    <w:p w14:paraId="5B5C3716" w14:textId="4AFB2CF8" w:rsidR="008238E4" w:rsidRPr="00194271" w:rsidRDefault="0072392A" w:rsidP="00893AA7">
      <w:pPr>
        <w:pStyle w:val="MTBody"/>
        <w:tabs>
          <w:tab w:val="left" w:pos="851"/>
        </w:tabs>
        <w:spacing w:after="0"/>
        <w:ind w:left="426"/>
        <w:rPr>
          <w:rFonts w:asciiTheme="minorHAnsi" w:hAnsiTheme="minorHAnsi"/>
          <w:b/>
          <w:caps/>
          <w:sz w:val="22"/>
          <w:szCs w:val="24"/>
        </w:rPr>
      </w:pPr>
      <w:sdt>
        <w:sdtPr>
          <w:rPr>
            <w:rFonts w:asciiTheme="minorHAnsi" w:hAnsiTheme="minorHAnsi"/>
            <w:b/>
            <w:caps/>
            <w:szCs w:val="24"/>
          </w:rPr>
          <w:id w:val="1153870686"/>
          <w14:checkbox>
            <w14:checked w14:val="0"/>
            <w14:checkedState w14:val="2612" w14:font="MS Gothic"/>
            <w14:uncheckedState w14:val="2610" w14:font="MS Gothic"/>
          </w14:checkbox>
        </w:sdtPr>
        <w:sdtEndPr/>
        <w:sdtContent>
          <w:r w:rsidR="00696E00">
            <w:rPr>
              <w:rFonts w:ascii="MS Gothic" w:eastAsia="MS Gothic" w:hAnsi="MS Gothic" w:hint="eastAsia"/>
              <w:b/>
              <w:caps/>
              <w:szCs w:val="24"/>
            </w:rPr>
            <w:t>☐</w:t>
          </w:r>
        </w:sdtContent>
      </w:sdt>
      <w:r w:rsidR="00A02B3A" w:rsidRPr="00194271">
        <w:rPr>
          <w:rFonts w:asciiTheme="minorHAnsi" w:hAnsiTheme="minorHAnsi"/>
          <w:b/>
          <w:caps/>
          <w:szCs w:val="24"/>
        </w:rPr>
        <w:t xml:space="preserve"> </w:t>
      </w:r>
      <w:r w:rsidR="00A02B3A" w:rsidRPr="00194271">
        <w:rPr>
          <w:rFonts w:asciiTheme="minorHAnsi" w:hAnsiTheme="minorHAnsi"/>
          <w:b/>
          <w:caps/>
          <w:sz w:val="22"/>
          <w:szCs w:val="24"/>
        </w:rPr>
        <w:tab/>
      </w:r>
      <w:r w:rsidR="008238E4" w:rsidRPr="00194271">
        <w:rPr>
          <w:rFonts w:asciiTheme="minorHAnsi" w:hAnsiTheme="minorHAnsi"/>
          <w:b/>
          <w:caps/>
          <w:sz w:val="22"/>
          <w:szCs w:val="24"/>
          <w:u w:val="single"/>
        </w:rPr>
        <w:t>EXCLUS</w:t>
      </w:r>
      <w:r w:rsidR="008238E4" w:rsidRPr="00893AA7">
        <w:rPr>
          <w:rFonts w:asciiTheme="minorHAnsi" w:hAnsiTheme="minorHAnsi"/>
          <w:b/>
          <w:caps/>
          <w:sz w:val="22"/>
          <w:szCs w:val="24"/>
        </w:rPr>
        <w:t xml:space="preserve"> </w:t>
      </w:r>
      <w:r w:rsidR="008238E4" w:rsidRPr="00194271">
        <w:rPr>
          <w:rFonts w:asciiTheme="minorHAnsi" w:hAnsiTheme="minorHAnsi"/>
          <w:b/>
          <w:caps/>
          <w:sz w:val="22"/>
          <w:szCs w:val="24"/>
        </w:rPr>
        <w:t xml:space="preserve">DU </w:t>
      </w:r>
      <w:r w:rsidR="00547AC1">
        <w:rPr>
          <w:rFonts w:asciiTheme="minorHAnsi" w:hAnsiTheme="minorHAnsi"/>
          <w:b/>
          <w:caps/>
          <w:sz w:val="22"/>
          <w:szCs w:val="24"/>
        </w:rPr>
        <w:t xml:space="preserve">prix ventilé de la soumission </w:t>
      </w:r>
      <w:r w:rsidR="00547AC1" w:rsidRPr="00194271">
        <w:rPr>
          <w:rFonts w:asciiTheme="minorHAnsi" w:hAnsiTheme="minorHAnsi"/>
          <w:b/>
          <w:caps/>
          <w:sz w:val="22"/>
          <w:szCs w:val="24"/>
        </w:rPr>
        <w:t>(aNNEXE</w:t>
      </w:r>
      <w:r w:rsidR="000D7E2B">
        <w:rPr>
          <w:rFonts w:asciiTheme="minorHAnsi" w:hAnsiTheme="minorHAnsi"/>
          <w:b/>
          <w:caps/>
          <w:sz w:val="22"/>
          <w:szCs w:val="24"/>
        </w:rPr>
        <w:t> </w:t>
      </w:r>
      <w:r w:rsidR="00547AC1" w:rsidRPr="00194271">
        <w:rPr>
          <w:rFonts w:asciiTheme="minorHAnsi" w:hAnsiTheme="minorHAnsi"/>
          <w:b/>
          <w:caps/>
          <w:sz w:val="22"/>
          <w:szCs w:val="24"/>
        </w:rPr>
        <w:t>is-</w:t>
      </w:r>
      <w:r w:rsidR="00547AC1">
        <w:rPr>
          <w:rFonts w:asciiTheme="minorHAnsi" w:hAnsiTheme="minorHAnsi"/>
          <w:b/>
          <w:caps/>
          <w:sz w:val="22"/>
          <w:szCs w:val="24"/>
        </w:rPr>
        <w:t>3</w:t>
      </w:r>
      <w:r w:rsidR="00547AC1" w:rsidRPr="00194271">
        <w:rPr>
          <w:rFonts w:asciiTheme="minorHAnsi" w:hAnsiTheme="minorHAnsi"/>
          <w:b/>
          <w:caps/>
          <w:sz w:val="22"/>
          <w:szCs w:val="24"/>
        </w:rPr>
        <w:t>)</w:t>
      </w:r>
    </w:p>
    <w:p w14:paraId="183BCE13" w14:textId="77777777" w:rsidR="00BE7679" w:rsidRPr="00BE7679" w:rsidRDefault="00BE7679" w:rsidP="00BE7679">
      <w:pPr>
        <w:jc w:val="center"/>
        <w:rPr>
          <w:rFonts w:eastAsia="Times New Roman" w:cs="Times New Roman"/>
          <w:b/>
          <w:caps/>
          <w:sz w:val="28"/>
          <w:szCs w:val="28"/>
          <w:lang w:val="fr-CA" w:eastAsia="en-CA"/>
        </w:rPr>
      </w:pPr>
    </w:p>
    <w:tbl>
      <w:tblPr>
        <w:tblStyle w:val="TableGrid"/>
        <w:tblW w:w="0" w:type="auto"/>
        <w:jc w:val="center"/>
        <w:tblLook w:val="04A0" w:firstRow="1" w:lastRow="0" w:firstColumn="1" w:lastColumn="0" w:noHBand="0" w:noVBand="1"/>
      </w:tblPr>
      <w:tblGrid>
        <w:gridCol w:w="704"/>
        <w:gridCol w:w="6531"/>
        <w:gridCol w:w="1985"/>
      </w:tblGrid>
      <w:tr w:rsidR="002712D1" w:rsidRPr="00BE7679" w14:paraId="7F839DFD" w14:textId="77777777" w:rsidTr="003C6D61">
        <w:trPr>
          <w:jc w:val="center"/>
        </w:trPr>
        <w:tc>
          <w:tcPr>
            <w:tcW w:w="704" w:type="dxa"/>
            <w:shd w:val="clear" w:color="auto" w:fill="D9D9D9" w:themeFill="background1" w:themeFillShade="D9"/>
          </w:tcPr>
          <w:p w14:paraId="0D54F33E" w14:textId="77777777" w:rsidR="002712D1" w:rsidRPr="006872FF" w:rsidRDefault="002712D1" w:rsidP="00D736FC">
            <w:pPr>
              <w:spacing w:line="360" w:lineRule="auto"/>
              <w:rPr>
                <w:rFonts w:asciiTheme="minorHAnsi" w:hAnsiTheme="minorHAnsi"/>
                <w:b/>
                <w:sz w:val="22"/>
                <w:szCs w:val="24"/>
              </w:rPr>
            </w:pPr>
          </w:p>
        </w:tc>
        <w:tc>
          <w:tcPr>
            <w:tcW w:w="6531" w:type="dxa"/>
            <w:shd w:val="clear" w:color="auto" w:fill="D9D9D9" w:themeFill="background1" w:themeFillShade="D9"/>
            <w:vAlign w:val="center"/>
          </w:tcPr>
          <w:p w14:paraId="0F043737" w14:textId="77777777" w:rsidR="002712D1" w:rsidRPr="002712D1" w:rsidRDefault="002712D1" w:rsidP="00E84914">
            <w:pPr>
              <w:jc w:val="center"/>
              <w:rPr>
                <w:rFonts w:asciiTheme="minorHAnsi" w:hAnsiTheme="minorHAnsi"/>
                <w:b/>
                <w:sz w:val="22"/>
                <w:szCs w:val="24"/>
              </w:rPr>
            </w:pPr>
            <w:r w:rsidRPr="002712D1">
              <w:rPr>
                <w:rFonts w:asciiTheme="minorHAnsi" w:hAnsiTheme="minorHAnsi"/>
                <w:b/>
                <w:sz w:val="22"/>
                <w:szCs w:val="24"/>
              </w:rPr>
              <w:t>Type de travaux</w:t>
            </w:r>
          </w:p>
        </w:tc>
        <w:tc>
          <w:tcPr>
            <w:tcW w:w="1985" w:type="dxa"/>
            <w:shd w:val="clear" w:color="auto" w:fill="D9D9D9" w:themeFill="background1" w:themeFillShade="D9"/>
            <w:vAlign w:val="center"/>
          </w:tcPr>
          <w:p w14:paraId="2FC6FA78" w14:textId="2A96BACB" w:rsidR="002712D1" w:rsidRPr="002712D1" w:rsidRDefault="002712D1" w:rsidP="00E84914">
            <w:pPr>
              <w:jc w:val="center"/>
              <w:rPr>
                <w:rFonts w:asciiTheme="minorHAnsi" w:hAnsiTheme="minorHAnsi"/>
                <w:b/>
                <w:sz w:val="22"/>
                <w:szCs w:val="24"/>
              </w:rPr>
            </w:pPr>
            <w:r w:rsidRPr="002712D1">
              <w:rPr>
                <w:rFonts w:asciiTheme="minorHAnsi" w:hAnsiTheme="minorHAnsi"/>
                <w:b/>
                <w:sz w:val="22"/>
              </w:rPr>
              <w:t>Prix</w:t>
            </w:r>
            <w:r w:rsidR="00C15CEE">
              <w:rPr>
                <w:rStyle w:val="FootnoteReference"/>
                <w:rFonts w:asciiTheme="minorHAnsi" w:hAnsiTheme="minorHAnsi"/>
                <w:b/>
                <w:sz w:val="22"/>
              </w:rPr>
              <w:footnoteReference w:id="8"/>
            </w:r>
          </w:p>
        </w:tc>
      </w:tr>
      <w:tr w:rsidR="00F6479A" w:rsidRPr="007929BB" w14:paraId="098E8CC4" w14:textId="77777777" w:rsidTr="003C6D61">
        <w:trPr>
          <w:jc w:val="center"/>
        </w:trPr>
        <w:tc>
          <w:tcPr>
            <w:tcW w:w="704" w:type="dxa"/>
            <w:shd w:val="clear" w:color="auto" w:fill="auto"/>
          </w:tcPr>
          <w:p w14:paraId="6199D650" w14:textId="7ADFED5F" w:rsidR="00F6479A" w:rsidRPr="001863A3" w:rsidRDefault="00803A20" w:rsidP="00F6479A">
            <w:pPr>
              <w:spacing w:line="360" w:lineRule="auto"/>
              <w:rPr>
                <w:rFonts w:asciiTheme="minorHAnsi" w:hAnsiTheme="minorHAnsi"/>
                <w:sz w:val="22"/>
                <w:szCs w:val="24"/>
              </w:rPr>
            </w:pPr>
            <w:r>
              <w:rPr>
                <w:rFonts w:asciiTheme="minorHAnsi" w:hAnsiTheme="minorHAnsi"/>
                <w:sz w:val="22"/>
                <w:szCs w:val="24"/>
              </w:rPr>
              <w:t>1</w:t>
            </w:r>
          </w:p>
        </w:tc>
        <w:tc>
          <w:tcPr>
            <w:tcW w:w="6531" w:type="dxa"/>
            <w:shd w:val="clear" w:color="auto" w:fill="auto"/>
          </w:tcPr>
          <w:p w14:paraId="4AB67C06" w14:textId="77777777" w:rsidR="00803A20" w:rsidRPr="00773CA5" w:rsidRDefault="00803A20" w:rsidP="00803A20">
            <w:pPr>
              <w:rPr>
                <w:rFonts w:asciiTheme="minorHAnsi" w:hAnsiTheme="minorHAnsi"/>
                <w:sz w:val="22"/>
                <w:szCs w:val="24"/>
              </w:rPr>
            </w:pPr>
            <w:r w:rsidRPr="00773CA5">
              <w:rPr>
                <w:rFonts w:asciiTheme="minorHAnsi" w:hAnsiTheme="minorHAnsi"/>
                <w:sz w:val="22"/>
                <w:szCs w:val="24"/>
              </w:rPr>
              <w:t>Fourniture et installation des « surface de travail » de laboratoire dans les salles suivantes</w:t>
            </w:r>
            <w:r>
              <w:rPr>
                <w:rFonts w:asciiTheme="minorHAnsi" w:hAnsiTheme="minorHAnsi"/>
                <w:sz w:val="22"/>
                <w:szCs w:val="24"/>
              </w:rPr>
              <w:t> :</w:t>
            </w:r>
          </w:p>
          <w:p w14:paraId="55C0CA85" w14:textId="77777777" w:rsidR="00803A20" w:rsidRPr="00166A46" w:rsidRDefault="00803A20" w:rsidP="00803A20">
            <w:pPr>
              <w:pStyle w:val="ListParagraph"/>
              <w:numPr>
                <w:ilvl w:val="0"/>
                <w:numId w:val="20"/>
              </w:numPr>
              <w:rPr>
                <w:sz w:val="22"/>
                <w:szCs w:val="28"/>
                <w:lang w:val="fr-CA" w:eastAsia="fr-CA"/>
              </w:rPr>
            </w:pPr>
            <w:r w:rsidRPr="00166A46">
              <w:rPr>
                <w:sz w:val="22"/>
                <w:szCs w:val="28"/>
                <w:lang w:val="fr-CA" w:eastAsia="fr-CA"/>
              </w:rPr>
              <w:t>Salle 622 : quantité 5</w:t>
            </w:r>
          </w:p>
          <w:p w14:paraId="60263013" w14:textId="77777777" w:rsidR="00803A20" w:rsidRPr="00166A46" w:rsidRDefault="00803A20" w:rsidP="00803A20">
            <w:pPr>
              <w:pStyle w:val="ListParagraph"/>
              <w:numPr>
                <w:ilvl w:val="0"/>
                <w:numId w:val="20"/>
              </w:numPr>
              <w:rPr>
                <w:sz w:val="22"/>
                <w:szCs w:val="28"/>
                <w:lang w:val="fr-CA" w:eastAsia="fr-CA"/>
              </w:rPr>
            </w:pPr>
            <w:r w:rsidRPr="00166A46">
              <w:rPr>
                <w:sz w:val="22"/>
                <w:szCs w:val="28"/>
                <w:lang w:val="fr-CA" w:eastAsia="fr-CA"/>
              </w:rPr>
              <w:t>Salle 624 : quantité 1</w:t>
            </w:r>
          </w:p>
          <w:p w14:paraId="65BFB8DD" w14:textId="340F27FD" w:rsidR="00F6479A" w:rsidRPr="001863A3" w:rsidRDefault="00803A20" w:rsidP="00803A20">
            <w:pPr>
              <w:pStyle w:val="ListParagraph"/>
              <w:numPr>
                <w:ilvl w:val="0"/>
                <w:numId w:val="20"/>
              </w:numPr>
              <w:rPr>
                <w:rFonts w:asciiTheme="minorHAnsi" w:hAnsiTheme="minorHAnsi"/>
                <w:sz w:val="22"/>
                <w:szCs w:val="24"/>
              </w:rPr>
            </w:pPr>
            <w:r w:rsidRPr="00166A46">
              <w:rPr>
                <w:sz w:val="22"/>
                <w:szCs w:val="28"/>
                <w:lang w:val="fr-CA" w:eastAsia="fr-CA"/>
              </w:rPr>
              <w:t>Salle 720 : quantité 1</w:t>
            </w:r>
          </w:p>
        </w:tc>
        <w:tc>
          <w:tcPr>
            <w:tcW w:w="1985" w:type="dxa"/>
            <w:shd w:val="clear" w:color="auto" w:fill="auto"/>
          </w:tcPr>
          <w:p w14:paraId="0723F584" w14:textId="253AC8F4" w:rsidR="00F6479A" w:rsidRPr="001863A3" w:rsidRDefault="00F6479A" w:rsidP="00F6479A">
            <w:pPr>
              <w:jc w:val="right"/>
              <w:rPr>
                <w:rFonts w:asciiTheme="minorHAnsi" w:hAnsiTheme="minorHAnsi"/>
                <w:sz w:val="22"/>
                <w:szCs w:val="24"/>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bl>
    <w:p w14:paraId="30642FC8" w14:textId="5935F8C9" w:rsidR="00803A20" w:rsidRDefault="00803A20" w:rsidP="00B24ECB">
      <w:pPr>
        <w:tabs>
          <w:tab w:val="left" w:pos="-720"/>
        </w:tabs>
        <w:suppressAutoHyphens/>
        <w:jc w:val="both"/>
        <w:rPr>
          <w:spacing w:val="-3"/>
          <w:szCs w:val="24"/>
        </w:rPr>
      </w:pPr>
    </w:p>
    <w:p w14:paraId="06960EEA" w14:textId="77777777" w:rsidR="00803A20" w:rsidRDefault="00803A20">
      <w:pPr>
        <w:rPr>
          <w:spacing w:val="-3"/>
          <w:szCs w:val="24"/>
        </w:rPr>
      </w:pPr>
      <w:r>
        <w:rPr>
          <w:spacing w:val="-3"/>
          <w:szCs w:val="24"/>
        </w:rPr>
        <w:br w:type="page"/>
      </w:r>
    </w:p>
    <w:p w14:paraId="447483DC" w14:textId="77777777" w:rsidR="00803A20" w:rsidRDefault="00803A20" w:rsidP="00803A20">
      <w:pPr>
        <w:spacing w:after="0" w:line="240" w:lineRule="auto"/>
        <w:jc w:val="center"/>
        <w:rPr>
          <w:b/>
          <w:caps/>
          <w:sz w:val="24"/>
          <w:szCs w:val="28"/>
          <w:lang w:val="fr-CA"/>
        </w:rPr>
      </w:pPr>
      <w:r w:rsidRPr="00E84914">
        <w:rPr>
          <w:b/>
          <w:caps/>
          <w:sz w:val="24"/>
          <w:szCs w:val="28"/>
          <w:lang w:val="fr-CA"/>
        </w:rPr>
        <w:lastRenderedPageBreak/>
        <w:t>Annexe</w:t>
      </w:r>
      <w:r>
        <w:rPr>
          <w:b/>
          <w:caps/>
          <w:sz w:val="24"/>
          <w:szCs w:val="28"/>
          <w:lang w:val="fr-CA"/>
        </w:rPr>
        <w:t> </w:t>
      </w:r>
      <w:r w:rsidRPr="00E84914">
        <w:rPr>
          <w:b/>
          <w:caps/>
          <w:sz w:val="24"/>
          <w:szCs w:val="28"/>
          <w:lang w:val="fr-CA"/>
        </w:rPr>
        <w:t xml:space="preserve">IS-5 : </w:t>
      </w:r>
      <w:r>
        <w:rPr>
          <w:b/>
          <w:caps/>
          <w:sz w:val="24"/>
          <w:szCs w:val="28"/>
          <w:lang w:val="fr-CA"/>
        </w:rPr>
        <w:t>déclaration des prix SÉPARÉs</w:t>
      </w:r>
    </w:p>
    <w:p w14:paraId="44F356C7" w14:textId="77777777" w:rsidR="00803A20" w:rsidRPr="00194271" w:rsidRDefault="00803A20" w:rsidP="00803A20">
      <w:pPr>
        <w:pStyle w:val="MTBody"/>
        <w:spacing w:after="0"/>
        <w:ind w:left="0"/>
        <w:rPr>
          <w:rFonts w:asciiTheme="minorHAnsi" w:hAnsiTheme="minorHAnsi"/>
          <w:b/>
          <w:i/>
          <w:sz w:val="22"/>
          <w:szCs w:val="22"/>
        </w:rPr>
      </w:pPr>
    </w:p>
    <w:p w14:paraId="4654F18D" w14:textId="77777777" w:rsidR="00803A20" w:rsidRPr="00E84914" w:rsidRDefault="0072392A" w:rsidP="00803A20">
      <w:pPr>
        <w:pStyle w:val="MTBody"/>
        <w:tabs>
          <w:tab w:val="left" w:pos="851"/>
        </w:tabs>
        <w:spacing w:after="0"/>
        <w:ind w:left="426"/>
        <w:rPr>
          <w:rFonts w:asciiTheme="minorHAnsi" w:hAnsiTheme="minorHAnsi"/>
          <w:b/>
          <w:caps/>
          <w:sz w:val="22"/>
          <w:szCs w:val="24"/>
        </w:rPr>
      </w:pPr>
      <w:sdt>
        <w:sdtPr>
          <w:rPr>
            <w:rFonts w:asciiTheme="minorHAnsi" w:hAnsiTheme="minorHAnsi"/>
            <w:b/>
            <w:caps/>
            <w:szCs w:val="24"/>
          </w:rPr>
          <w:id w:val="-1953631699"/>
          <w14:checkbox>
            <w14:checked w14:val="0"/>
            <w14:checkedState w14:val="2612" w14:font="MS Gothic"/>
            <w14:uncheckedState w14:val="2610" w14:font="MS Gothic"/>
          </w14:checkbox>
        </w:sdtPr>
        <w:sdtEndPr/>
        <w:sdtContent>
          <w:r w:rsidR="00803A20">
            <w:rPr>
              <w:rFonts w:ascii="MS Gothic" w:eastAsia="MS Gothic" w:hAnsi="MS Gothic" w:hint="eastAsia"/>
              <w:b/>
              <w:caps/>
              <w:szCs w:val="24"/>
            </w:rPr>
            <w:t>☐</w:t>
          </w:r>
        </w:sdtContent>
      </w:sdt>
      <w:r w:rsidR="00803A20" w:rsidRPr="00194271">
        <w:rPr>
          <w:rFonts w:asciiTheme="minorHAnsi" w:hAnsiTheme="minorHAnsi"/>
          <w:b/>
          <w:caps/>
          <w:szCs w:val="24"/>
        </w:rPr>
        <w:t xml:space="preserve"> </w:t>
      </w:r>
      <w:r w:rsidR="00803A20" w:rsidRPr="00194271">
        <w:rPr>
          <w:rFonts w:asciiTheme="minorHAnsi" w:hAnsiTheme="minorHAnsi"/>
          <w:b/>
          <w:caps/>
          <w:sz w:val="22"/>
          <w:szCs w:val="24"/>
        </w:rPr>
        <w:tab/>
        <w:t>nON-APPLICABLE</w:t>
      </w:r>
    </w:p>
    <w:p w14:paraId="43C37F38" w14:textId="64057198" w:rsidR="00803A20" w:rsidRPr="00194271" w:rsidRDefault="0072392A" w:rsidP="00803A20">
      <w:pPr>
        <w:pStyle w:val="MTBody"/>
        <w:tabs>
          <w:tab w:val="left" w:pos="851"/>
        </w:tabs>
        <w:spacing w:after="0"/>
        <w:ind w:left="426"/>
        <w:rPr>
          <w:rFonts w:asciiTheme="minorHAnsi" w:hAnsiTheme="minorHAnsi"/>
          <w:b/>
          <w:caps/>
          <w:sz w:val="22"/>
          <w:szCs w:val="24"/>
        </w:rPr>
      </w:pPr>
      <w:sdt>
        <w:sdtPr>
          <w:rPr>
            <w:rFonts w:asciiTheme="minorHAnsi" w:hAnsiTheme="minorHAnsi"/>
            <w:b/>
            <w:caps/>
            <w:szCs w:val="24"/>
          </w:rPr>
          <w:id w:val="666287508"/>
          <w14:checkbox>
            <w14:checked w14:val="0"/>
            <w14:checkedState w14:val="2612" w14:font="MS Gothic"/>
            <w14:uncheckedState w14:val="2610" w14:font="MS Gothic"/>
          </w14:checkbox>
        </w:sdtPr>
        <w:sdtEndPr/>
        <w:sdtContent>
          <w:r w:rsidR="00803A20">
            <w:rPr>
              <w:rFonts w:ascii="MS Gothic" w:eastAsia="MS Gothic" w:hAnsi="MS Gothic" w:hint="eastAsia"/>
              <w:b/>
              <w:caps/>
              <w:szCs w:val="24"/>
            </w:rPr>
            <w:t>☐</w:t>
          </w:r>
        </w:sdtContent>
      </w:sdt>
      <w:r w:rsidR="00803A20" w:rsidRPr="00194271">
        <w:rPr>
          <w:rFonts w:asciiTheme="minorHAnsi" w:hAnsiTheme="minorHAnsi"/>
          <w:b/>
          <w:caps/>
          <w:szCs w:val="24"/>
        </w:rPr>
        <w:t xml:space="preserve"> </w:t>
      </w:r>
      <w:r w:rsidR="00803A20" w:rsidRPr="00194271">
        <w:rPr>
          <w:rFonts w:asciiTheme="minorHAnsi" w:hAnsiTheme="minorHAnsi"/>
          <w:b/>
          <w:caps/>
          <w:sz w:val="22"/>
          <w:szCs w:val="24"/>
        </w:rPr>
        <w:tab/>
      </w:r>
      <w:r w:rsidR="00803A20" w:rsidRPr="00194271">
        <w:rPr>
          <w:rFonts w:asciiTheme="minorHAnsi" w:hAnsiTheme="minorHAnsi"/>
          <w:b/>
          <w:caps/>
          <w:sz w:val="22"/>
          <w:szCs w:val="24"/>
          <w:u w:val="single"/>
        </w:rPr>
        <w:t>INCLUS</w:t>
      </w:r>
      <w:r w:rsidR="00803A20" w:rsidRPr="00194271">
        <w:rPr>
          <w:rFonts w:asciiTheme="minorHAnsi" w:hAnsiTheme="minorHAnsi"/>
          <w:b/>
          <w:caps/>
          <w:sz w:val="22"/>
          <w:szCs w:val="24"/>
        </w:rPr>
        <w:t xml:space="preserve"> DANS LE </w:t>
      </w:r>
      <w:r w:rsidR="00803A20">
        <w:rPr>
          <w:rFonts w:asciiTheme="minorHAnsi" w:hAnsiTheme="minorHAnsi"/>
          <w:b/>
          <w:caps/>
          <w:sz w:val="22"/>
          <w:szCs w:val="24"/>
        </w:rPr>
        <w:t>prix ventilé de la soumission</w:t>
      </w:r>
      <w:r w:rsidR="00803A20" w:rsidRPr="00194271">
        <w:rPr>
          <w:rFonts w:asciiTheme="minorHAnsi" w:hAnsiTheme="minorHAnsi"/>
          <w:b/>
          <w:caps/>
          <w:sz w:val="22"/>
          <w:szCs w:val="24"/>
        </w:rPr>
        <w:t xml:space="preserve"> (aNNEXE</w:t>
      </w:r>
      <w:r w:rsidR="00803A20">
        <w:rPr>
          <w:rFonts w:asciiTheme="minorHAnsi" w:hAnsiTheme="minorHAnsi"/>
          <w:b/>
          <w:caps/>
          <w:sz w:val="22"/>
          <w:szCs w:val="24"/>
        </w:rPr>
        <w:t> </w:t>
      </w:r>
      <w:r w:rsidR="00803A20" w:rsidRPr="00194271">
        <w:rPr>
          <w:rFonts w:asciiTheme="minorHAnsi" w:hAnsiTheme="minorHAnsi"/>
          <w:b/>
          <w:caps/>
          <w:sz w:val="22"/>
          <w:szCs w:val="24"/>
        </w:rPr>
        <w:t>is-</w:t>
      </w:r>
      <w:r w:rsidR="00803A20">
        <w:rPr>
          <w:rFonts w:asciiTheme="minorHAnsi" w:hAnsiTheme="minorHAnsi"/>
          <w:b/>
          <w:caps/>
          <w:sz w:val="22"/>
          <w:szCs w:val="24"/>
        </w:rPr>
        <w:t>3</w:t>
      </w:r>
      <w:r w:rsidR="00803A20" w:rsidRPr="00194271">
        <w:rPr>
          <w:rFonts w:asciiTheme="minorHAnsi" w:hAnsiTheme="minorHAnsi"/>
          <w:b/>
          <w:caps/>
          <w:sz w:val="22"/>
          <w:szCs w:val="24"/>
        </w:rPr>
        <w:t>)</w:t>
      </w:r>
    </w:p>
    <w:p w14:paraId="3DF46EBF" w14:textId="4015C177" w:rsidR="00803A20" w:rsidRPr="00194271" w:rsidRDefault="0072392A" w:rsidP="00803A20">
      <w:pPr>
        <w:pStyle w:val="MTBody"/>
        <w:tabs>
          <w:tab w:val="left" w:pos="851"/>
        </w:tabs>
        <w:spacing w:after="0"/>
        <w:ind w:left="426"/>
        <w:rPr>
          <w:rFonts w:asciiTheme="minorHAnsi" w:hAnsiTheme="minorHAnsi"/>
          <w:b/>
          <w:caps/>
          <w:sz w:val="22"/>
          <w:szCs w:val="24"/>
        </w:rPr>
      </w:pPr>
      <w:sdt>
        <w:sdtPr>
          <w:rPr>
            <w:rFonts w:asciiTheme="minorHAnsi" w:hAnsiTheme="minorHAnsi"/>
            <w:b/>
            <w:caps/>
            <w:szCs w:val="24"/>
          </w:rPr>
          <w:id w:val="1135303125"/>
          <w14:checkbox>
            <w14:checked w14:val="1"/>
            <w14:checkedState w14:val="2612" w14:font="MS Gothic"/>
            <w14:uncheckedState w14:val="2610" w14:font="MS Gothic"/>
          </w14:checkbox>
        </w:sdtPr>
        <w:sdtEndPr/>
        <w:sdtContent>
          <w:r w:rsidR="00803A20">
            <w:rPr>
              <w:rFonts w:ascii="MS Gothic" w:eastAsia="MS Gothic" w:hAnsi="MS Gothic" w:hint="eastAsia"/>
              <w:b/>
              <w:caps/>
              <w:szCs w:val="24"/>
            </w:rPr>
            <w:t>☒</w:t>
          </w:r>
        </w:sdtContent>
      </w:sdt>
      <w:r w:rsidR="00803A20" w:rsidRPr="00194271">
        <w:rPr>
          <w:rFonts w:asciiTheme="minorHAnsi" w:hAnsiTheme="minorHAnsi"/>
          <w:b/>
          <w:caps/>
          <w:szCs w:val="24"/>
        </w:rPr>
        <w:t xml:space="preserve"> </w:t>
      </w:r>
      <w:r w:rsidR="00803A20" w:rsidRPr="00194271">
        <w:rPr>
          <w:rFonts w:asciiTheme="minorHAnsi" w:hAnsiTheme="minorHAnsi"/>
          <w:b/>
          <w:caps/>
          <w:sz w:val="22"/>
          <w:szCs w:val="24"/>
        </w:rPr>
        <w:tab/>
      </w:r>
      <w:r w:rsidR="00803A20" w:rsidRPr="00194271">
        <w:rPr>
          <w:rFonts w:asciiTheme="minorHAnsi" w:hAnsiTheme="minorHAnsi"/>
          <w:b/>
          <w:caps/>
          <w:sz w:val="22"/>
          <w:szCs w:val="24"/>
          <w:u w:val="single"/>
        </w:rPr>
        <w:t>EXCLUS</w:t>
      </w:r>
      <w:r w:rsidR="00803A20" w:rsidRPr="00893AA7">
        <w:rPr>
          <w:rFonts w:asciiTheme="minorHAnsi" w:hAnsiTheme="minorHAnsi"/>
          <w:b/>
          <w:caps/>
          <w:sz w:val="22"/>
          <w:szCs w:val="24"/>
        </w:rPr>
        <w:t xml:space="preserve"> </w:t>
      </w:r>
      <w:r w:rsidR="00803A20" w:rsidRPr="00194271">
        <w:rPr>
          <w:rFonts w:asciiTheme="minorHAnsi" w:hAnsiTheme="minorHAnsi"/>
          <w:b/>
          <w:caps/>
          <w:sz w:val="22"/>
          <w:szCs w:val="24"/>
        </w:rPr>
        <w:t xml:space="preserve">DU </w:t>
      </w:r>
      <w:r w:rsidR="00803A20">
        <w:rPr>
          <w:rFonts w:asciiTheme="minorHAnsi" w:hAnsiTheme="minorHAnsi"/>
          <w:b/>
          <w:caps/>
          <w:sz w:val="22"/>
          <w:szCs w:val="24"/>
        </w:rPr>
        <w:t xml:space="preserve">prix ventilé de la soumission </w:t>
      </w:r>
      <w:r w:rsidR="00803A20" w:rsidRPr="00194271">
        <w:rPr>
          <w:rFonts w:asciiTheme="minorHAnsi" w:hAnsiTheme="minorHAnsi"/>
          <w:b/>
          <w:caps/>
          <w:sz w:val="22"/>
          <w:szCs w:val="24"/>
        </w:rPr>
        <w:t>(aNNEXE</w:t>
      </w:r>
      <w:r w:rsidR="00803A20">
        <w:rPr>
          <w:rFonts w:asciiTheme="minorHAnsi" w:hAnsiTheme="minorHAnsi"/>
          <w:b/>
          <w:caps/>
          <w:sz w:val="22"/>
          <w:szCs w:val="24"/>
        </w:rPr>
        <w:t> </w:t>
      </w:r>
      <w:r w:rsidR="00803A20" w:rsidRPr="00194271">
        <w:rPr>
          <w:rFonts w:asciiTheme="minorHAnsi" w:hAnsiTheme="minorHAnsi"/>
          <w:b/>
          <w:caps/>
          <w:sz w:val="22"/>
          <w:szCs w:val="24"/>
        </w:rPr>
        <w:t>is-</w:t>
      </w:r>
      <w:r w:rsidR="00803A20">
        <w:rPr>
          <w:rFonts w:asciiTheme="minorHAnsi" w:hAnsiTheme="minorHAnsi"/>
          <w:b/>
          <w:caps/>
          <w:sz w:val="22"/>
          <w:szCs w:val="24"/>
        </w:rPr>
        <w:t>3</w:t>
      </w:r>
      <w:r w:rsidR="00803A20" w:rsidRPr="00194271">
        <w:rPr>
          <w:rFonts w:asciiTheme="minorHAnsi" w:hAnsiTheme="minorHAnsi"/>
          <w:b/>
          <w:caps/>
          <w:sz w:val="22"/>
          <w:szCs w:val="24"/>
        </w:rPr>
        <w:t>)</w:t>
      </w:r>
    </w:p>
    <w:p w14:paraId="65496256" w14:textId="77777777" w:rsidR="00803A20" w:rsidRPr="00BE7679" w:rsidRDefault="00803A20" w:rsidP="00803A20">
      <w:pPr>
        <w:jc w:val="center"/>
        <w:rPr>
          <w:rFonts w:eastAsia="Times New Roman" w:cs="Times New Roman"/>
          <w:b/>
          <w:caps/>
          <w:sz w:val="28"/>
          <w:szCs w:val="28"/>
          <w:lang w:val="fr-CA" w:eastAsia="en-CA"/>
        </w:rPr>
      </w:pPr>
    </w:p>
    <w:tbl>
      <w:tblPr>
        <w:tblStyle w:val="TableGrid"/>
        <w:tblW w:w="0" w:type="auto"/>
        <w:jc w:val="center"/>
        <w:tblLook w:val="04A0" w:firstRow="1" w:lastRow="0" w:firstColumn="1" w:lastColumn="0" w:noHBand="0" w:noVBand="1"/>
      </w:tblPr>
      <w:tblGrid>
        <w:gridCol w:w="704"/>
        <w:gridCol w:w="6531"/>
        <w:gridCol w:w="1985"/>
      </w:tblGrid>
      <w:tr w:rsidR="00803A20" w:rsidRPr="00BE7679" w14:paraId="6D1B5F17" w14:textId="77777777" w:rsidTr="0072630D">
        <w:trPr>
          <w:jc w:val="center"/>
        </w:trPr>
        <w:tc>
          <w:tcPr>
            <w:tcW w:w="704" w:type="dxa"/>
            <w:tcBorders>
              <w:bottom w:val="single" w:sz="4" w:space="0" w:color="auto"/>
            </w:tcBorders>
            <w:shd w:val="clear" w:color="auto" w:fill="D9D9D9" w:themeFill="background1" w:themeFillShade="D9"/>
          </w:tcPr>
          <w:p w14:paraId="43A26E1D" w14:textId="77777777" w:rsidR="00803A20" w:rsidRPr="006872FF" w:rsidRDefault="00803A20" w:rsidP="0072630D">
            <w:pPr>
              <w:spacing w:line="360" w:lineRule="auto"/>
              <w:rPr>
                <w:rFonts w:asciiTheme="minorHAnsi" w:hAnsiTheme="minorHAnsi"/>
                <w:b/>
                <w:sz w:val="22"/>
                <w:szCs w:val="24"/>
              </w:rPr>
            </w:pPr>
          </w:p>
        </w:tc>
        <w:tc>
          <w:tcPr>
            <w:tcW w:w="6531" w:type="dxa"/>
            <w:tcBorders>
              <w:bottom w:val="single" w:sz="4" w:space="0" w:color="auto"/>
            </w:tcBorders>
            <w:shd w:val="clear" w:color="auto" w:fill="D9D9D9" w:themeFill="background1" w:themeFillShade="D9"/>
            <w:vAlign w:val="center"/>
          </w:tcPr>
          <w:p w14:paraId="4967266D" w14:textId="77777777" w:rsidR="00803A20" w:rsidRPr="002712D1" w:rsidRDefault="00803A20" w:rsidP="0072630D">
            <w:pPr>
              <w:jc w:val="center"/>
              <w:rPr>
                <w:rFonts w:asciiTheme="minorHAnsi" w:hAnsiTheme="minorHAnsi"/>
                <w:b/>
                <w:sz w:val="22"/>
                <w:szCs w:val="24"/>
              </w:rPr>
            </w:pPr>
            <w:r w:rsidRPr="002712D1">
              <w:rPr>
                <w:rFonts w:asciiTheme="minorHAnsi" w:hAnsiTheme="minorHAnsi"/>
                <w:b/>
                <w:sz w:val="22"/>
                <w:szCs w:val="24"/>
              </w:rPr>
              <w:t>Type de travaux</w:t>
            </w:r>
          </w:p>
        </w:tc>
        <w:tc>
          <w:tcPr>
            <w:tcW w:w="1985" w:type="dxa"/>
            <w:tcBorders>
              <w:bottom w:val="single" w:sz="4" w:space="0" w:color="auto"/>
            </w:tcBorders>
            <w:shd w:val="clear" w:color="auto" w:fill="D9D9D9" w:themeFill="background1" w:themeFillShade="D9"/>
            <w:vAlign w:val="center"/>
          </w:tcPr>
          <w:p w14:paraId="1539FFEA" w14:textId="77777777" w:rsidR="00803A20" w:rsidRPr="002712D1" w:rsidRDefault="00803A20" w:rsidP="0072630D">
            <w:pPr>
              <w:jc w:val="center"/>
              <w:rPr>
                <w:rFonts w:asciiTheme="minorHAnsi" w:hAnsiTheme="minorHAnsi"/>
                <w:b/>
                <w:sz w:val="22"/>
                <w:szCs w:val="24"/>
              </w:rPr>
            </w:pPr>
            <w:r w:rsidRPr="002712D1">
              <w:rPr>
                <w:rFonts w:asciiTheme="minorHAnsi" w:hAnsiTheme="minorHAnsi"/>
                <w:b/>
                <w:sz w:val="22"/>
              </w:rPr>
              <w:t>Prix</w:t>
            </w:r>
            <w:r>
              <w:rPr>
                <w:rStyle w:val="FootnoteReference"/>
                <w:rFonts w:asciiTheme="minorHAnsi" w:hAnsiTheme="minorHAnsi"/>
                <w:b/>
                <w:sz w:val="22"/>
              </w:rPr>
              <w:footnoteReference w:id="9"/>
            </w:r>
          </w:p>
        </w:tc>
      </w:tr>
      <w:tr w:rsidR="00803A20" w:rsidRPr="007929BB" w14:paraId="160FCD02" w14:textId="77777777" w:rsidTr="0072630D">
        <w:trPr>
          <w:jc w:val="center"/>
        </w:trPr>
        <w:tc>
          <w:tcPr>
            <w:tcW w:w="704" w:type="dxa"/>
            <w:tcBorders>
              <w:bottom w:val="nil"/>
            </w:tcBorders>
            <w:shd w:val="clear" w:color="auto" w:fill="auto"/>
          </w:tcPr>
          <w:p w14:paraId="4E1BE034" w14:textId="77777777" w:rsidR="00803A20" w:rsidRPr="001863A3" w:rsidRDefault="00803A20" w:rsidP="0072630D">
            <w:pPr>
              <w:spacing w:line="360" w:lineRule="auto"/>
              <w:rPr>
                <w:rFonts w:asciiTheme="minorHAnsi" w:hAnsiTheme="minorHAnsi"/>
                <w:sz w:val="22"/>
                <w:szCs w:val="24"/>
              </w:rPr>
            </w:pPr>
            <w:r>
              <w:rPr>
                <w:rFonts w:asciiTheme="minorHAnsi" w:hAnsiTheme="minorHAnsi"/>
                <w:sz w:val="22"/>
                <w:szCs w:val="24"/>
              </w:rPr>
              <w:t>1</w:t>
            </w:r>
          </w:p>
        </w:tc>
        <w:tc>
          <w:tcPr>
            <w:tcW w:w="6531" w:type="dxa"/>
            <w:tcBorders>
              <w:bottom w:val="nil"/>
            </w:tcBorders>
            <w:shd w:val="clear" w:color="auto" w:fill="auto"/>
          </w:tcPr>
          <w:p w14:paraId="1E7505A2" w14:textId="77777777" w:rsidR="00803A20" w:rsidRDefault="00803A20" w:rsidP="00166A46">
            <w:pPr>
              <w:jc w:val="both"/>
              <w:rPr>
                <w:rFonts w:asciiTheme="minorHAnsi" w:hAnsiTheme="minorHAnsi"/>
                <w:sz w:val="22"/>
                <w:szCs w:val="24"/>
              </w:rPr>
            </w:pPr>
            <w:r w:rsidRPr="008E402A">
              <w:rPr>
                <w:rFonts w:asciiTheme="minorHAnsi" w:hAnsiTheme="minorHAnsi"/>
                <w:sz w:val="22"/>
                <w:szCs w:val="24"/>
              </w:rPr>
              <w:t xml:space="preserve">Le prix pour </w:t>
            </w:r>
            <w:r>
              <w:rPr>
                <w:rFonts w:asciiTheme="minorHAnsi" w:hAnsiTheme="minorHAnsi"/>
                <w:sz w:val="22"/>
                <w:szCs w:val="24"/>
              </w:rPr>
              <w:t xml:space="preserve">le </w:t>
            </w:r>
            <w:r w:rsidRPr="008E402A">
              <w:rPr>
                <w:rFonts w:asciiTheme="minorHAnsi" w:hAnsiTheme="minorHAnsi"/>
                <w:sz w:val="22"/>
                <w:szCs w:val="24"/>
              </w:rPr>
              <w:t>revêtement de plancher en résine époxydique de type EPO2 est inclus au montant forfaitaire total de la soumission.</w:t>
            </w:r>
          </w:p>
          <w:p w14:paraId="0A65CA0F" w14:textId="77777777" w:rsidR="00803A20" w:rsidRPr="008E402A" w:rsidRDefault="00803A20" w:rsidP="00166A46">
            <w:pPr>
              <w:jc w:val="both"/>
              <w:rPr>
                <w:rFonts w:asciiTheme="minorHAnsi" w:hAnsiTheme="minorHAnsi"/>
                <w:sz w:val="22"/>
                <w:szCs w:val="24"/>
              </w:rPr>
            </w:pPr>
          </w:p>
          <w:p w14:paraId="7E054962" w14:textId="77777777" w:rsidR="00803A20" w:rsidRPr="008E402A" w:rsidRDefault="00803A20" w:rsidP="00166A46">
            <w:pPr>
              <w:jc w:val="both"/>
              <w:rPr>
                <w:rFonts w:asciiTheme="minorHAnsi" w:hAnsiTheme="minorHAnsi"/>
                <w:sz w:val="22"/>
                <w:szCs w:val="24"/>
              </w:rPr>
            </w:pPr>
            <w:r w:rsidRPr="008E402A">
              <w:rPr>
                <w:rFonts w:asciiTheme="minorHAnsi" w:hAnsiTheme="minorHAnsi"/>
                <w:sz w:val="22"/>
                <w:szCs w:val="24"/>
              </w:rPr>
              <w:t>Fournir un prix séparé exclus pour le remplacement de revêtement de plancher et plinthes intégrées arrondies des salles 6-HALL4, 6-HALL5, 622, 624, 625 et 719 du type EPO2 au PL01.  Le prix comprend :</w:t>
            </w:r>
          </w:p>
          <w:p w14:paraId="2BDD2DB0" w14:textId="77777777" w:rsidR="00803A20" w:rsidRPr="008E402A" w:rsidRDefault="00803A20" w:rsidP="00166A46">
            <w:pPr>
              <w:jc w:val="both"/>
              <w:rPr>
                <w:szCs w:val="24"/>
              </w:rPr>
            </w:pPr>
          </w:p>
        </w:tc>
        <w:tc>
          <w:tcPr>
            <w:tcW w:w="1985" w:type="dxa"/>
            <w:tcBorders>
              <w:bottom w:val="nil"/>
            </w:tcBorders>
            <w:shd w:val="clear" w:color="auto" w:fill="auto"/>
          </w:tcPr>
          <w:p w14:paraId="5F2E80CB" w14:textId="77777777" w:rsidR="00803A20" w:rsidRPr="001863A3" w:rsidRDefault="00803A20" w:rsidP="0072630D">
            <w:pPr>
              <w:jc w:val="right"/>
              <w:rPr>
                <w:rFonts w:asciiTheme="minorHAnsi" w:hAnsiTheme="minorHAnsi"/>
                <w:sz w:val="22"/>
                <w:szCs w:val="24"/>
              </w:rPr>
            </w:pPr>
          </w:p>
        </w:tc>
      </w:tr>
      <w:tr w:rsidR="00803A20" w:rsidRPr="007929BB" w14:paraId="408FE89C" w14:textId="77777777" w:rsidTr="0072630D">
        <w:trPr>
          <w:jc w:val="center"/>
        </w:trPr>
        <w:tc>
          <w:tcPr>
            <w:tcW w:w="704" w:type="dxa"/>
            <w:tcBorders>
              <w:top w:val="nil"/>
              <w:bottom w:val="nil"/>
            </w:tcBorders>
            <w:shd w:val="clear" w:color="auto" w:fill="auto"/>
          </w:tcPr>
          <w:p w14:paraId="7738705C" w14:textId="77777777" w:rsidR="00803A20" w:rsidRPr="001863A3" w:rsidRDefault="00803A20" w:rsidP="0072630D">
            <w:pPr>
              <w:spacing w:line="360" w:lineRule="auto"/>
              <w:rPr>
                <w:rFonts w:asciiTheme="minorHAnsi" w:hAnsiTheme="minorHAnsi"/>
                <w:sz w:val="22"/>
                <w:szCs w:val="24"/>
              </w:rPr>
            </w:pPr>
          </w:p>
        </w:tc>
        <w:tc>
          <w:tcPr>
            <w:tcW w:w="6531" w:type="dxa"/>
            <w:tcBorders>
              <w:top w:val="nil"/>
              <w:bottom w:val="nil"/>
            </w:tcBorders>
            <w:shd w:val="clear" w:color="auto" w:fill="auto"/>
          </w:tcPr>
          <w:p w14:paraId="4B3B60D3" w14:textId="77777777" w:rsidR="00803A20" w:rsidRDefault="00803A20" w:rsidP="00166A46">
            <w:pPr>
              <w:ind w:left="720" w:hanging="720"/>
              <w:jc w:val="both"/>
              <w:rPr>
                <w:rFonts w:asciiTheme="minorHAnsi" w:hAnsiTheme="minorHAnsi"/>
                <w:sz w:val="22"/>
                <w:szCs w:val="24"/>
              </w:rPr>
            </w:pPr>
            <w:r>
              <w:rPr>
                <w:rFonts w:asciiTheme="minorHAnsi" w:hAnsiTheme="minorHAnsi"/>
                <w:sz w:val="22"/>
                <w:szCs w:val="24"/>
              </w:rPr>
              <w:t>A</w:t>
            </w:r>
            <w:r>
              <w:rPr>
                <w:rFonts w:asciiTheme="minorHAnsi" w:hAnsiTheme="minorHAnsi"/>
                <w:sz w:val="22"/>
                <w:szCs w:val="24"/>
              </w:rPr>
              <w:tab/>
            </w:r>
            <w:r w:rsidRPr="008E402A">
              <w:rPr>
                <w:rFonts w:asciiTheme="minorHAnsi" w:hAnsiTheme="minorHAnsi"/>
                <w:sz w:val="22"/>
                <w:szCs w:val="24"/>
              </w:rPr>
              <w:t>Un crédit pour la fourniture et l’installation du revêtement de sol sans joints, la préparation et le nivellement des surfaces, ainsi que tous les accessoires rattachés du système de type EPO2.</w:t>
            </w:r>
          </w:p>
          <w:p w14:paraId="3FFE4B9B" w14:textId="77777777" w:rsidR="00803A20" w:rsidRPr="001863A3" w:rsidRDefault="00803A20" w:rsidP="00166A46">
            <w:pPr>
              <w:jc w:val="both"/>
              <w:rPr>
                <w:rFonts w:asciiTheme="minorHAnsi" w:hAnsiTheme="minorHAnsi"/>
                <w:sz w:val="22"/>
                <w:szCs w:val="24"/>
              </w:rPr>
            </w:pPr>
          </w:p>
        </w:tc>
        <w:tc>
          <w:tcPr>
            <w:tcW w:w="1985" w:type="dxa"/>
            <w:tcBorders>
              <w:top w:val="nil"/>
              <w:bottom w:val="nil"/>
            </w:tcBorders>
            <w:shd w:val="clear" w:color="auto" w:fill="auto"/>
          </w:tcPr>
          <w:p w14:paraId="19A741B1" w14:textId="77777777" w:rsidR="00803A20" w:rsidRPr="001863A3" w:rsidRDefault="00803A20" w:rsidP="0072630D">
            <w:pPr>
              <w:jc w:val="right"/>
              <w:rPr>
                <w:rFonts w:asciiTheme="minorHAnsi" w:hAnsiTheme="minorHAnsi"/>
                <w:sz w:val="22"/>
                <w:szCs w:val="24"/>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r w:rsidR="00803A20" w:rsidRPr="007929BB" w14:paraId="03DA8CDD" w14:textId="77777777" w:rsidTr="0072630D">
        <w:trPr>
          <w:jc w:val="center"/>
        </w:trPr>
        <w:tc>
          <w:tcPr>
            <w:tcW w:w="704" w:type="dxa"/>
            <w:tcBorders>
              <w:top w:val="nil"/>
            </w:tcBorders>
            <w:shd w:val="clear" w:color="auto" w:fill="auto"/>
          </w:tcPr>
          <w:p w14:paraId="6BDB832F" w14:textId="77777777" w:rsidR="00803A20" w:rsidRPr="001863A3" w:rsidRDefault="00803A20" w:rsidP="0072630D">
            <w:pPr>
              <w:spacing w:line="360" w:lineRule="auto"/>
              <w:rPr>
                <w:rFonts w:asciiTheme="minorHAnsi" w:hAnsiTheme="minorHAnsi"/>
                <w:sz w:val="22"/>
                <w:szCs w:val="24"/>
              </w:rPr>
            </w:pPr>
          </w:p>
        </w:tc>
        <w:tc>
          <w:tcPr>
            <w:tcW w:w="6531" w:type="dxa"/>
            <w:tcBorders>
              <w:top w:val="nil"/>
            </w:tcBorders>
            <w:shd w:val="clear" w:color="auto" w:fill="auto"/>
          </w:tcPr>
          <w:p w14:paraId="63BF75D1" w14:textId="5BD12FD4" w:rsidR="00803A20" w:rsidRPr="001863A3" w:rsidRDefault="00803A20" w:rsidP="00166A46">
            <w:pPr>
              <w:ind w:left="720" w:hanging="720"/>
              <w:jc w:val="both"/>
              <w:rPr>
                <w:rFonts w:asciiTheme="minorHAnsi" w:hAnsiTheme="minorHAnsi"/>
                <w:sz w:val="22"/>
                <w:szCs w:val="24"/>
              </w:rPr>
            </w:pPr>
            <w:r>
              <w:rPr>
                <w:rFonts w:asciiTheme="minorHAnsi" w:hAnsiTheme="minorHAnsi"/>
                <w:sz w:val="22"/>
                <w:szCs w:val="24"/>
              </w:rPr>
              <w:t>B</w:t>
            </w:r>
            <w:r>
              <w:rPr>
                <w:rFonts w:asciiTheme="minorHAnsi" w:hAnsiTheme="minorHAnsi"/>
                <w:sz w:val="22"/>
                <w:szCs w:val="24"/>
              </w:rPr>
              <w:tab/>
            </w:r>
            <w:r w:rsidRPr="008E402A">
              <w:rPr>
                <w:rFonts w:asciiTheme="minorHAnsi" w:hAnsiTheme="minorHAnsi"/>
                <w:sz w:val="22"/>
                <w:szCs w:val="24"/>
              </w:rPr>
              <w:t>Un extra pour la fourniture et l’installation du revêtement de sol sans joints, la préparation et le nivellement des surfaces, ainsi que tous les accessoires rattachés du système de type PL0</w:t>
            </w:r>
            <w:r>
              <w:rPr>
                <w:rFonts w:asciiTheme="minorHAnsi" w:hAnsiTheme="minorHAnsi"/>
                <w:sz w:val="22"/>
                <w:szCs w:val="24"/>
              </w:rPr>
              <w:t>1</w:t>
            </w:r>
            <w:r w:rsidRPr="008E402A">
              <w:rPr>
                <w:rFonts w:asciiTheme="minorHAnsi" w:hAnsiTheme="minorHAnsi"/>
                <w:sz w:val="22"/>
                <w:szCs w:val="24"/>
              </w:rPr>
              <w:t>.</w:t>
            </w:r>
          </w:p>
        </w:tc>
        <w:tc>
          <w:tcPr>
            <w:tcW w:w="1985" w:type="dxa"/>
            <w:tcBorders>
              <w:top w:val="nil"/>
            </w:tcBorders>
            <w:shd w:val="clear" w:color="auto" w:fill="auto"/>
          </w:tcPr>
          <w:p w14:paraId="4317D1DB" w14:textId="77777777" w:rsidR="00803A20" w:rsidRPr="001863A3" w:rsidRDefault="00803A20" w:rsidP="0072630D">
            <w:pPr>
              <w:jc w:val="right"/>
              <w:rPr>
                <w:rFonts w:asciiTheme="minorHAnsi" w:hAnsiTheme="minorHAnsi"/>
                <w:sz w:val="22"/>
                <w:szCs w:val="24"/>
              </w:rPr>
            </w:pPr>
            <w:r w:rsidRPr="00F6479A">
              <w:rPr>
                <w:rFonts w:cstheme="minorHAnsi"/>
              </w:rPr>
              <w:fldChar w:fldCharType="begin">
                <w:ffData>
                  <w:name w:val=""/>
                  <w:enabled/>
                  <w:calcOnExit w:val="0"/>
                  <w:textInput>
                    <w:type w:val="number"/>
                    <w:maxLength w:val="20"/>
                    <w:format w:val="$#,##0.00;($#,##0.00)"/>
                  </w:textInput>
                </w:ffData>
              </w:fldChar>
            </w:r>
            <w:r w:rsidRPr="00F6479A">
              <w:rPr>
                <w:rFonts w:asciiTheme="minorHAnsi" w:hAnsiTheme="minorHAnsi" w:cstheme="minorHAnsi"/>
                <w:sz w:val="22"/>
                <w:szCs w:val="22"/>
              </w:rPr>
              <w:instrText xml:space="preserve"> FORMTEXT </w:instrText>
            </w:r>
            <w:r w:rsidRPr="00F6479A">
              <w:rPr>
                <w:rFonts w:cstheme="minorHAnsi"/>
              </w:rPr>
            </w:r>
            <w:r w:rsidRPr="00F6479A">
              <w:rPr>
                <w:rFonts w:cstheme="minorHAnsi"/>
              </w:rPr>
              <w:fldChar w:fldCharType="separate"/>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asciiTheme="minorHAnsi" w:hAnsiTheme="minorHAnsi" w:cstheme="minorHAnsi"/>
                <w:noProof/>
                <w:sz w:val="22"/>
                <w:szCs w:val="22"/>
              </w:rPr>
              <w:t> </w:t>
            </w:r>
            <w:r w:rsidRPr="00F6479A">
              <w:rPr>
                <w:rFonts w:cstheme="minorHAnsi"/>
              </w:rPr>
              <w:fldChar w:fldCharType="end"/>
            </w:r>
            <w:r w:rsidRPr="00F6479A">
              <w:rPr>
                <w:rFonts w:asciiTheme="minorHAnsi" w:hAnsiTheme="minorHAnsi" w:cstheme="minorHAnsi"/>
                <w:sz w:val="22"/>
                <w:szCs w:val="22"/>
              </w:rPr>
              <w:t>$</w:t>
            </w:r>
          </w:p>
        </w:tc>
      </w:tr>
    </w:tbl>
    <w:p w14:paraId="6CE607E7" w14:textId="77777777" w:rsidR="00803A20" w:rsidRPr="00ED613D" w:rsidRDefault="00803A20" w:rsidP="00803A20">
      <w:pPr>
        <w:tabs>
          <w:tab w:val="left" w:pos="-720"/>
        </w:tabs>
        <w:suppressAutoHyphens/>
        <w:jc w:val="both"/>
        <w:rPr>
          <w:spacing w:val="-3"/>
          <w:szCs w:val="24"/>
        </w:rPr>
      </w:pPr>
    </w:p>
    <w:p w14:paraId="4FCA102B" w14:textId="77777777" w:rsidR="00803A20" w:rsidRDefault="00803A20" w:rsidP="00803A20">
      <w:pPr>
        <w:pStyle w:val="MTBody"/>
        <w:spacing w:after="120"/>
        <w:jc w:val="center"/>
        <w:rPr>
          <w:rFonts w:asciiTheme="minorHAnsi" w:hAnsiTheme="minorHAnsi"/>
          <w:b/>
          <w:caps/>
          <w:sz w:val="10"/>
          <w:szCs w:val="10"/>
        </w:rPr>
      </w:pPr>
    </w:p>
    <w:p w14:paraId="0C5CA516" w14:textId="77777777" w:rsidR="00B24ECB" w:rsidRPr="00ED613D" w:rsidRDefault="00B24ECB" w:rsidP="00B24ECB">
      <w:pPr>
        <w:tabs>
          <w:tab w:val="left" w:pos="-720"/>
        </w:tabs>
        <w:suppressAutoHyphens/>
        <w:jc w:val="both"/>
        <w:rPr>
          <w:spacing w:val="-3"/>
          <w:szCs w:val="24"/>
        </w:rPr>
      </w:pPr>
    </w:p>
    <w:p w14:paraId="6DBBB16B" w14:textId="27E18722" w:rsidR="00F70090" w:rsidRDefault="00F70090" w:rsidP="00B24ECB">
      <w:pPr>
        <w:pStyle w:val="MTBody"/>
        <w:spacing w:after="120"/>
        <w:jc w:val="center"/>
        <w:rPr>
          <w:rFonts w:asciiTheme="minorHAnsi" w:hAnsiTheme="minorHAnsi"/>
          <w:b/>
          <w:caps/>
          <w:sz w:val="10"/>
          <w:szCs w:val="10"/>
        </w:rPr>
      </w:pPr>
    </w:p>
    <w:p w14:paraId="1209F15B" w14:textId="0004DF3B" w:rsidR="00F70090" w:rsidRDefault="00F70090">
      <w:pPr>
        <w:rPr>
          <w:rFonts w:eastAsia="Times New Roman" w:cs="Times New Roman"/>
          <w:b/>
          <w:caps/>
          <w:sz w:val="10"/>
          <w:szCs w:val="10"/>
          <w:lang w:val="fr-CA" w:eastAsia="en-CA"/>
        </w:rPr>
      </w:pPr>
    </w:p>
    <w:p w14:paraId="210698B8" w14:textId="27E40791" w:rsidR="00BE7679" w:rsidRDefault="00BE7679">
      <w:pPr>
        <w:rPr>
          <w:rFonts w:eastAsia="Times New Roman" w:cs="Times New Roman"/>
          <w:b/>
          <w:caps/>
          <w:sz w:val="28"/>
          <w:szCs w:val="28"/>
          <w:lang w:val="fr-CA" w:eastAsia="en-CA"/>
        </w:rPr>
      </w:pPr>
    </w:p>
    <w:p w14:paraId="191439AC" w14:textId="77777777" w:rsidR="00533A0A" w:rsidRDefault="00533A0A" w:rsidP="007B4543">
      <w:pPr>
        <w:spacing w:after="0" w:line="240" w:lineRule="auto"/>
        <w:jc w:val="center"/>
        <w:rPr>
          <w:b/>
          <w:caps/>
          <w:sz w:val="24"/>
          <w:szCs w:val="28"/>
          <w:lang w:val="fr-CA"/>
        </w:rPr>
        <w:sectPr w:rsidR="00533A0A" w:rsidSect="00D874DE">
          <w:headerReference w:type="default" r:id="rId8"/>
          <w:footerReference w:type="default" r:id="rId9"/>
          <w:pgSz w:w="12242" w:h="15840" w:code="1"/>
          <w:pgMar w:top="357" w:right="851" w:bottom="244" w:left="851" w:header="454" w:footer="142" w:gutter="0"/>
          <w:cols w:space="708"/>
          <w:docGrid w:linePitch="360"/>
        </w:sectPr>
      </w:pPr>
    </w:p>
    <w:p w14:paraId="2F73970E" w14:textId="1415C70A" w:rsidR="00B24ECB" w:rsidRDefault="00B24ECB" w:rsidP="007B4543">
      <w:pPr>
        <w:spacing w:after="0" w:line="240" w:lineRule="auto"/>
        <w:jc w:val="center"/>
        <w:rPr>
          <w:b/>
          <w:caps/>
          <w:sz w:val="24"/>
          <w:szCs w:val="28"/>
          <w:lang w:val="fr-CA"/>
        </w:rPr>
      </w:pPr>
      <w:r w:rsidRPr="00C22B6A">
        <w:rPr>
          <w:b/>
          <w:caps/>
          <w:sz w:val="24"/>
          <w:szCs w:val="28"/>
          <w:lang w:val="fr-CA"/>
        </w:rPr>
        <w:lastRenderedPageBreak/>
        <w:t>Annexe</w:t>
      </w:r>
      <w:r w:rsidR="000D7E2B">
        <w:rPr>
          <w:b/>
          <w:caps/>
          <w:sz w:val="24"/>
          <w:szCs w:val="28"/>
          <w:lang w:val="fr-CA"/>
        </w:rPr>
        <w:t> </w:t>
      </w:r>
      <w:r w:rsidRPr="00C22B6A">
        <w:rPr>
          <w:b/>
          <w:caps/>
          <w:sz w:val="24"/>
          <w:szCs w:val="28"/>
          <w:lang w:val="fr-CA"/>
        </w:rPr>
        <w:t>IS-7 : CAUTIONNEMENT de soumission</w:t>
      </w:r>
    </w:p>
    <w:p w14:paraId="31C5105C" w14:textId="77777777" w:rsidR="00166A46" w:rsidRDefault="00166A46" w:rsidP="007B4543">
      <w:pPr>
        <w:spacing w:after="0" w:line="240" w:lineRule="auto"/>
        <w:jc w:val="center"/>
        <w:rPr>
          <w:b/>
          <w:caps/>
          <w:sz w:val="24"/>
          <w:szCs w:val="28"/>
          <w:lang w:val="fr-CA"/>
        </w:rPr>
      </w:pPr>
    </w:p>
    <w:p w14:paraId="690C93AD" w14:textId="3780B4A8" w:rsidR="00166A46" w:rsidRPr="00166A46" w:rsidRDefault="00166A46" w:rsidP="007B4543">
      <w:pPr>
        <w:spacing w:after="0" w:line="240" w:lineRule="auto"/>
        <w:jc w:val="center"/>
        <w:rPr>
          <w:bCs/>
          <w:caps/>
          <w:sz w:val="24"/>
          <w:szCs w:val="28"/>
          <w:lang w:val="fr-CA"/>
        </w:rPr>
      </w:pPr>
      <w:r w:rsidRPr="00166A46">
        <w:rPr>
          <w:bCs/>
          <w:caps/>
          <w:szCs w:val="24"/>
          <w:lang w:val="fr-CA"/>
        </w:rPr>
        <w:t xml:space="preserve">C0004301 / </w:t>
      </w:r>
      <w:r w:rsidRPr="00166A46">
        <w:rPr>
          <w:bCs/>
          <w:szCs w:val="24"/>
          <w:lang w:val="fr-CA"/>
        </w:rPr>
        <w:t xml:space="preserve">21-028 rénovation intérieur (pavillon médical </w:t>
      </w:r>
      <w:r>
        <w:rPr>
          <w:bCs/>
          <w:szCs w:val="24"/>
          <w:lang w:val="fr-CA"/>
        </w:rPr>
        <w:t>D</w:t>
      </w:r>
      <w:r w:rsidRPr="00166A46">
        <w:rPr>
          <w:bCs/>
          <w:szCs w:val="24"/>
          <w:lang w:val="fr-CA"/>
        </w:rPr>
        <w:t xml:space="preserve">uff), CFI IF 2020, </w:t>
      </w:r>
      <w:r>
        <w:rPr>
          <w:bCs/>
          <w:szCs w:val="24"/>
          <w:lang w:val="fr-CA"/>
        </w:rPr>
        <w:t>E</w:t>
      </w:r>
      <w:r w:rsidRPr="00166A46">
        <w:rPr>
          <w:bCs/>
          <w:szCs w:val="24"/>
          <w:lang w:val="fr-CA"/>
        </w:rPr>
        <w:t>rnst</w:t>
      </w:r>
    </w:p>
    <w:p w14:paraId="128B5F8A" w14:textId="77777777" w:rsidR="007B4543" w:rsidRPr="00C22B6A" w:rsidRDefault="007B4543" w:rsidP="007B4543">
      <w:pPr>
        <w:spacing w:after="0" w:line="240" w:lineRule="auto"/>
        <w:jc w:val="center"/>
        <w:rPr>
          <w:sz w:val="24"/>
          <w:szCs w:val="28"/>
          <w:lang w:val="fr-CA"/>
        </w:rPr>
      </w:pPr>
    </w:p>
    <w:p w14:paraId="6404059A" w14:textId="2CF935F1" w:rsidR="00B24ECB" w:rsidRPr="00ED613D" w:rsidRDefault="00533A0A" w:rsidP="003C189C">
      <w:pPr>
        <w:spacing w:after="120" w:line="250" w:lineRule="auto"/>
        <w:jc w:val="both"/>
        <w:rPr>
          <w:szCs w:val="24"/>
          <w:lang w:val="fr-CA"/>
        </w:rPr>
      </w:pPr>
      <w:r w:rsidRPr="00ED613D">
        <w:rPr>
          <w:szCs w:val="24"/>
          <w:lang w:val="fr-CA"/>
        </w:rPr>
        <w:t>(Nom de la CAUTION)</w:t>
      </w:r>
      <w:r>
        <w:rPr>
          <w:szCs w:val="24"/>
          <w:lang w:val="fr-CA"/>
        </w:rPr>
        <w:t xml:space="preserve"> :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00B24ECB" w:rsidRPr="00ED613D">
        <w:rPr>
          <w:szCs w:val="24"/>
          <w:lang w:val="fr-CA"/>
        </w:rPr>
        <w:t xml:space="preserve"> </w:t>
      </w:r>
    </w:p>
    <w:p w14:paraId="0957D352" w14:textId="6ACDB761" w:rsidR="00B24ECB" w:rsidRPr="00ED613D" w:rsidRDefault="00B24ECB" w:rsidP="003C189C">
      <w:pPr>
        <w:spacing w:after="120" w:line="250" w:lineRule="auto"/>
        <w:jc w:val="both"/>
        <w:rPr>
          <w:szCs w:val="24"/>
          <w:lang w:val="fr-CA"/>
        </w:rPr>
      </w:pPr>
      <w:proofErr w:type="gramStart"/>
      <w:r w:rsidRPr="00ED613D">
        <w:rPr>
          <w:szCs w:val="24"/>
          <w:lang w:val="fr-CA"/>
        </w:rPr>
        <w:t>dont</w:t>
      </w:r>
      <w:proofErr w:type="gramEnd"/>
      <w:r w:rsidRPr="00ED613D">
        <w:rPr>
          <w:szCs w:val="24"/>
          <w:lang w:val="fr-CA"/>
        </w:rPr>
        <w:t xml:space="preserve"> l’établissement principal est situé à :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Pr="00ED613D">
        <w:rPr>
          <w:szCs w:val="24"/>
          <w:lang w:val="fr-CA"/>
        </w:rPr>
        <w:t xml:space="preserve"> (Adresse de la CAUTION),  </w:t>
      </w:r>
    </w:p>
    <w:p w14:paraId="5563CEC6" w14:textId="516ECF5D" w:rsidR="00B24ECB" w:rsidRPr="00ED613D" w:rsidRDefault="00B24ECB" w:rsidP="003C189C">
      <w:pPr>
        <w:spacing w:line="250" w:lineRule="auto"/>
        <w:jc w:val="both"/>
        <w:rPr>
          <w:szCs w:val="24"/>
          <w:lang w:val="fr-CA"/>
        </w:rPr>
      </w:pPr>
      <w:r w:rsidRPr="00ED613D">
        <w:rPr>
          <w:szCs w:val="24"/>
          <w:lang w:val="fr-CA"/>
        </w:rPr>
        <w:t xml:space="preserve">ici représentée par </w:t>
      </w:r>
      <w:r w:rsidR="008B6D96">
        <w:rPr>
          <w:rFonts w:cs="Arial"/>
          <w:sz w:val="20"/>
        </w:rPr>
        <w:fldChar w:fldCharType="begin">
          <w:ffData>
            <w:name w:val=""/>
            <w:enabled/>
            <w:calcOnExit w:val="0"/>
            <w:textInput>
              <w:maxLength w:val="200"/>
              <w:format w:val="UPPERCASE"/>
            </w:textInput>
          </w:ffData>
        </w:fldChar>
      </w:r>
      <w:r w:rsidR="008B6D96" w:rsidRPr="00FA4093">
        <w:rPr>
          <w:rFonts w:cs="Arial"/>
          <w:sz w:val="20"/>
          <w:lang w:val="fr-CA"/>
        </w:rPr>
        <w:instrText xml:space="preserve"> FORMTEXT </w:instrText>
      </w:r>
      <w:r w:rsidR="008B6D96">
        <w:rPr>
          <w:rFonts w:cs="Arial"/>
          <w:sz w:val="20"/>
        </w:rPr>
      </w:r>
      <w:r w:rsidR="008B6D96">
        <w:rPr>
          <w:rFonts w:cs="Arial"/>
          <w:sz w:val="20"/>
        </w:rPr>
        <w:fldChar w:fldCharType="separate"/>
      </w:r>
      <w:r w:rsidR="008B6D96">
        <w:rPr>
          <w:rFonts w:cs="Arial"/>
          <w:noProof/>
          <w:sz w:val="20"/>
        </w:rPr>
        <w:t> </w:t>
      </w:r>
      <w:r w:rsidR="008B6D96">
        <w:rPr>
          <w:rFonts w:cs="Arial"/>
          <w:noProof/>
          <w:sz w:val="20"/>
        </w:rPr>
        <w:t> </w:t>
      </w:r>
      <w:r w:rsidR="008B6D96">
        <w:rPr>
          <w:rFonts w:cs="Arial"/>
          <w:noProof/>
          <w:sz w:val="20"/>
        </w:rPr>
        <w:t> </w:t>
      </w:r>
      <w:r w:rsidR="008B6D96">
        <w:rPr>
          <w:rFonts w:cs="Arial"/>
          <w:noProof/>
          <w:sz w:val="20"/>
        </w:rPr>
        <w:t> </w:t>
      </w:r>
      <w:r w:rsidR="008B6D96">
        <w:rPr>
          <w:rFonts w:cs="Arial"/>
          <w:noProof/>
          <w:sz w:val="20"/>
        </w:rPr>
        <w:t> </w:t>
      </w:r>
      <w:r w:rsidR="008B6D96">
        <w:rPr>
          <w:rFonts w:cs="Arial"/>
          <w:sz w:val="20"/>
        </w:rPr>
        <w:fldChar w:fldCharType="end"/>
      </w:r>
      <w:r w:rsidRPr="00ED613D">
        <w:rPr>
          <w:szCs w:val="24"/>
          <w:lang w:val="fr-CA"/>
        </w:rPr>
        <w:t xml:space="preserve"> (Nom et titre) dûment autorisé, ci-après appelée la </w:t>
      </w:r>
      <w:r w:rsidRPr="00ED613D">
        <w:rPr>
          <w:b/>
          <w:szCs w:val="24"/>
          <w:lang w:val="fr-CA"/>
        </w:rPr>
        <w:t>CAUTION</w:t>
      </w:r>
      <w:r w:rsidRPr="00ED613D">
        <w:rPr>
          <w:szCs w:val="24"/>
          <w:lang w:val="fr-CA"/>
        </w:rPr>
        <w:t xml:space="preserve">, après avoir pris connaissance de la soumission devant être présentée le </w:t>
      </w:r>
      <w:r w:rsidR="00433510">
        <w:rPr>
          <w:rFonts w:cs="Arial"/>
          <w:sz w:val="20"/>
        </w:rPr>
        <w:fldChar w:fldCharType="begin">
          <w:ffData>
            <w:name w:val=""/>
            <w:enabled/>
            <w:calcOnExit w:val="0"/>
            <w:textInput>
              <w:type w:val="number"/>
              <w:maxLength w:val="2"/>
            </w:textInput>
          </w:ffData>
        </w:fldChar>
      </w:r>
      <w:r w:rsidR="00433510" w:rsidRPr="00FA4093">
        <w:rPr>
          <w:rFonts w:cs="Arial"/>
          <w:sz w:val="20"/>
          <w:lang w:val="fr-CA"/>
        </w:rPr>
        <w:instrText xml:space="preserve"> FORMTEXT </w:instrText>
      </w:r>
      <w:r w:rsidR="00433510">
        <w:rPr>
          <w:rFonts w:cs="Arial"/>
          <w:sz w:val="20"/>
        </w:rPr>
      </w:r>
      <w:r w:rsidR="00433510">
        <w:rPr>
          <w:rFonts w:cs="Arial"/>
          <w:sz w:val="20"/>
        </w:rPr>
        <w:fldChar w:fldCharType="separate"/>
      </w:r>
      <w:r w:rsidR="00433510">
        <w:rPr>
          <w:rFonts w:cs="Arial"/>
          <w:noProof/>
          <w:sz w:val="20"/>
        </w:rPr>
        <w:t> </w:t>
      </w:r>
      <w:r w:rsidR="00433510">
        <w:rPr>
          <w:rFonts w:cs="Arial"/>
          <w:noProof/>
          <w:sz w:val="20"/>
        </w:rPr>
        <w:t> </w:t>
      </w:r>
      <w:r w:rsidR="00433510">
        <w:rPr>
          <w:rFonts w:cs="Arial"/>
          <w:sz w:val="20"/>
        </w:rPr>
        <w:fldChar w:fldCharType="end"/>
      </w:r>
      <w:r w:rsidRPr="00ED613D">
        <w:rPr>
          <w:szCs w:val="24"/>
          <w:lang w:val="fr-CA"/>
        </w:rPr>
        <w:t xml:space="preserve"> jour de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Pr="00ED613D">
        <w:rPr>
          <w:szCs w:val="24"/>
          <w:lang w:val="fr-CA"/>
        </w:rPr>
        <w:t xml:space="preserve"> 20</w:t>
      </w:r>
      <w:r w:rsidR="00433510">
        <w:rPr>
          <w:rFonts w:cs="Arial"/>
          <w:sz w:val="20"/>
        </w:rPr>
        <w:fldChar w:fldCharType="begin">
          <w:ffData>
            <w:name w:val=""/>
            <w:enabled/>
            <w:calcOnExit w:val="0"/>
            <w:textInput>
              <w:type w:val="number"/>
              <w:maxLength w:val="2"/>
            </w:textInput>
          </w:ffData>
        </w:fldChar>
      </w:r>
      <w:r w:rsidR="00433510" w:rsidRPr="00FA4093">
        <w:rPr>
          <w:rFonts w:cs="Arial"/>
          <w:sz w:val="20"/>
          <w:lang w:val="fr-CA"/>
        </w:rPr>
        <w:instrText xml:space="preserve"> FORMTEXT </w:instrText>
      </w:r>
      <w:r w:rsidR="00433510">
        <w:rPr>
          <w:rFonts w:cs="Arial"/>
          <w:sz w:val="20"/>
        </w:rPr>
      </w:r>
      <w:r w:rsidR="00433510">
        <w:rPr>
          <w:rFonts w:cs="Arial"/>
          <w:sz w:val="20"/>
        </w:rPr>
        <w:fldChar w:fldCharType="separate"/>
      </w:r>
      <w:r w:rsidR="00433510">
        <w:rPr>
          <w:rFonts w:cs="Arial"/>
          <w:noProof/>
          <w:sz w:val="20"/>
        </w:rPr>
        <w:t> </w:t>
      </w:r>
      <w:r w:rsidR="00433510">
        <w:rPr>
          <w:rFonts w:cs="Arial"/>
          <w:noProof/>
          <w:sz w:val="20"/>
        </w:rPr>
        <w:t> </w:t>
      </w:r>
      <w:r w:rsidR="00433510">
        <w:rPr>
          <w:rFonts w:cs="Arial"/>
          <w:sz w:val="20"/>
        </w:rPr>
        <w:fldChar w:fldCharType="end"/>
      </w:r>
      <w:r w:rsidRPr="00ED613D">
        <w:rPr>
          <w:szCs w:val="24"/>
          <w:lang w:val="fr-CA"/>
        </w:rPr>
        <w:t xml:space="preserve">  à  L’Institution royale pour l’avancement des sciences / Université McGill (Identification du PROPRIÉTAIRE), ci-après appelé le </w:t>
      </w:r>
      <w:r w:rsidRPr="00ED613D">
        <w:rPr>
          <w:b/>
          <w:szCs w:val="24"/>
          <w:lang w:val="fr-CA"/>
        </w:rPr>
        <w:t>PROPRIÉTAIRE</w:t>
      </w:r>
      <w:r w:rsidRPr="00ED613D">
        <w:rPr>
          <w:szCs w:val="24"/>
          <w:lang w:val="fr-CA"/>
        </w:rPr>
        <w:t xml:space="preserve">, par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Pr="00ED613D">
        <w:rPr>
          <w:szCs w:val="24"/>
          <w:lang w:val="fr-CA"/>
        </w:rPr>
        <w:t xml:space="preserve"> (Nom de l’ENTREPRENEUR), dont l’établissement principal est situé à :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Pr="00ED613D">
        <w:rPr>
          <w:szCs w:val="24"/>
          <w:u w:val="single"/>
          <w:lang w:val="fr-CA"/>
        </w:rPr>
        <w:t xml:space="preserve"> </w:t>
      </w:r>
      <w:r w:rsidRPr="00ED613D">
        <w:rPr>
          <w:szCs w:val="24"/>
          <w:lang w:val="fr-CA"/>
        </w:rPr>
        <w:t xml:space="preserve">(Adresse de l’ENTREPRENEUR), ici représenté par : </w:t>
      </w:r>
      <w:r w:rsidR="00433510" w:rsidRPr="007929BB">
        <w:rPr>
          <w:rFonts w:cs="Arial"/>
          <w:sz w:val="20"/>
        </w:rPr>
        <w:fldChar w:fldCharType="begin">
          <w:ffData>
            <w:name w:val=""/>
            <w:enabled/>
            <w:calcOnExit w:val="0"/>
            <w:textInput>
              <w:maxLength w:val="100"/>
              <w:format w:val="UPPERCASE"/>
            </w:textInput>
          </w:ffData>
        </w:fldChar>
      </w:r>
      <w:r w:rsidR="00433510" w:rsidRPr="00FA4093">
        <w:rPr>
          <w:rFonts w:cs="Arial"/>
          <w:sz w:val="20"/>
          <w:lang w:val="fr-CA"/>
        </w:rPr>
        <w:instrText xml:space="preserve"> FORMTEXT </w:instrText>
      </w:r>
      <w:r w:rsidR="00433510" w:rsidRPr="007929BB">
        <w:rPr>
          <w:rFonts w:cs="Arial"/>
          <w:sz w:val="20"/>
        </w:rPr>
      </w:r>
      <w:r w:rsidR="00433510" w:rsidRPr="007929BB">
        <w:rPr>
          <w:rFonts w:cs="Arial"/>
          <w:sz w:val="20"/>
        </w:rPr>
        <w:fldChar w:fldCharType="separate"/>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noProof/>
          <w:sz w:val="20"/>
        </w:rPr>
        <w:t> </w:t>
      </w:r>
      <w:r w:rsidR="00433510" w:rsidRPr="007929BB">
        <w:rPr>
          <w:rFonts w:cs="Arial"/>
          <w:sz w:val="20"/>
        </w:rPr>
        <w:fldChar w:fldCharType="end"/>
      </w:r>
      <w:r w:rsidRPr="00ED613D">
        <w:rPr>
          <w:szCs w:val="24"/>
          <w:lang w:val="fr-CA"/>
        </w:rPr>
        <w:t xml:space="preserve"> (Nom et titre) dûment autorisé, ci-après appelé </w:t>
      </w:r>
      <w:r w:rsidRPr="00ED613D">
        <w:rPr>
          <w:b/>
          <w:szCs w:val="24"/>
          <w:lang w:val="fr-CA"/>
        </w:rPr>
        <w:t>l’ENTREPRENEUR</w:t>
      </w:r>
      <w:r w:rsidRPr="00ED613D">
        <w:rPr>
          <w:szCs w:val="24"/>
          <w:lang w:val="fr-CA"/>
        </w:rPr>
        <w:t>, pour</w:t>
      </w:r>
      <w:r w:rsidR="00F70090">
        <w:rPr>
          <w:szCs w:val="24"/>
          <w:lang w:val="fr-CA"/>
        </w:rPr>
        <w:t xml:space="preserve"> le projet mentionné </w:t>
      </w:r>
      <w:r w:rsidR="00D80237">
        <w:rPr>
          <w:szCs w:val="24"/>
          <w:lang w:val="fr-CA"/>
        </w:rPr>
        <w:t xml:space="preserve">en titre, </w:t>
      </w:r>
      <w:r w:rsidRPr="00ED613D">
        <w:rPr>
          <w:szCs w:val="24"/>
          <w:lang w:val="fr-CA"/>
        </w:rPr>
        <w:t xml:space="preserve">se porte caution de </w:t>
      </w:r>
      <w:r w:rsidRPr="00ED613D">
        <w:rPr>
          <w:b/>
          <w:szCs w:val="24"/>
          <w:lang w:val="fr-CA"/>
        </w:rPr>
        <w:t>l’ENTREPRENEUR</w:t>
      </w:r>
      <w:r w:rsidRPr="00ED613D">
        <w:rPr>
          <w:szCs w:val="24"/>
          <w:lang w:val="fr-CA"/>
        </w:rPr>
        <w:t xml:space="preserve">, envers le </w:t>
      </w:r>
      <w:r w:rsidRPr="00ED613D">
        <w:rPr>
          <w:b/>
          <w:szCs w:val="24"/>
          <w:lang w:val="fr-CA"/>
        </w:rPr>
        <w:t>PROPRIÉTAIRE</w:t>
      </w:r>
      <w:r w:rsidRPr="00ED613D">
        <w:rPr>
          <w:szCs w:val="24"/>
          <w:lang w:val="fr-CA"/>
        </w:rPr>
        <w:t>, aux conditions suivantes :</w:t>
      </w:r>
    </w:p>
    <w:p w14:paraId="35DBC598" w14:textId="640528A2" w:rsidR="00B24ECB" w:rsidRPr="008C6F6C" w:rsidRDefault="00B24ECB" w:rsidP="003C189C">
      <w:pPr>
        <w:spacing w:line="250" w:lineRule="auto"/>
        <w:jc w:val="both"/>
        <w:rPr>
          <w:szCs w:val="24"/>
          <w:lang w:val="fr-CA"/>
        </w:rPr>
      </w:pPr>
      <w:r w:rsidRPr="00ED613D">
        <w:rPr>
          <w:lang w:val="fr-CA"/>
        </w:rPr>
        <w:t xml:space="preserve">La </w:t>
      </w:r>
      <w:r w:rsidRPr="00ED613D">
        <w:rPr>
          <w:b/>
          <w:lang w:val="fr-CA"/>
        </w:rPr>
        <w:t>CAUTION</w:t>
      </w:r>
      <w:r w:rsidRPr="00ED613D">
        <w:rPr>
          <w:lang w:val="fr-CA"/>
        </w:rPr>
        <w:t>, au cas de défaut de l’</w:t>
      </w:r>
      <w:r w:rsidRPr="00ED613D">
        <w:rPr>
          <w:b/>
          <w:lang w:val="fr-CA"/>
        </w:rPr>
        <w:t>ENTREPRENEUR</w:t>
      </w:r>
      <w:r w:rsidRPr="00ED613D">
        <w:rPr>
          <w:lang w:val="fr-CA"/>
        </w:rPr>
        <w:t xml:space="preserve"> de signer un contrat conforme à sa soumission ou de son défaut de fournir les garanties et autres documents requis, le cas échéant, dans les 15 jours de la date d’acceptation de sa soumission, s’oblige à payer au </w:t>
      </w:r>
      <w:r w:rsidRPr="00ED613D">
        <w:rPr>
          <w:b/>
          <w:lang w:val="fr-CA"/>
        </w:rPr>
        <w:t>PROPRIÉTAIRE</w:t>
      </w:r>
      <w:r w:rsidRPr="00ED613D">
        <w:rPr>
          <w:lang w:val="fr-CA"/>
        </w:rPr>
        <w:t xml:space="preserve"> une somme d’argent représentant la différence entre le montant de la soumission qui avait été acceptée et celui de la soumission subséquemment acceptée par le </w:t>
      </w:r>
      <w:r w:rsidRPr="00ED613D">
        <w:rPr>
          <w:b/>
          <w:lang w:val="fr-CA"/>
        </w:rPr>
        <w:t>PROPRIÉTAIRE</w:t>
      </w:r>
      <w:r w:rsidRPr="00ED613D">
        <w:rPr>
          <w:lang w:val="fr-CA"/>
        </w:rPr>
        <w:t>, sa responsabilité étant limitée, tel que prévu dans les documents d’appels d’offres, soit</w:t>
      </w:r>
      <w:r w:rsidR="008C6F6C">
        <w:rPr>
          <w:lang w:val="fr-CA"/>
        </w:rPr>
        <w:t xml:space="preserve"> </w:t>
      </w:r>
      <w:r w:rsidR="008C6F6C" w:rsidRPr="008C6F6C">
        <w:rPr>
          <w:rFonts w:cstheme="minorHAnsi"/>
          <w:lang w:val="fr-CA"/>
        </w:rPr>
        <w:t xml:space="preserve">à </w:t>
      </w:r>
      <w:r w:rsidR="008C6F6C" w:rsidRPr="008C6F6C">
        <w:rPr>
          <w:rFonts w:cstheme="minorHAnsi"/>
          <w:b/>
          <w:bCs/>
          <w:u w:val="single"/>
          <w:lang w:val="fr-CA"/>
        </w:rPr>
        <w:t xml:space="preserve">dix pour cent (10%) du prix de la soumission </w:t>
      </w:r>
      <w:r w:rsidR="008C6F6C" w:rsidRPr="008C6F6C">
        <w:rPr>
          <w:rFonts w:cstheme="minorHAnsi"/>
          <w:b/>
          <w:u w:val="single"/>
          <w:lang w:val="fr-CA"/>
        </w:rPr>
        <w:t>incluant les taxes applicables</w:t>
      </w:r>
      <w:r w:rsidR="008C6F6C">
        <w:rPr>
          <w:rFonts w:cstheme="minorHAnsi"/>
          <w:b/>
          <w:u w:val="single"/>
          <w:lang w:val="fr-CA"/>
        </w:rPr>
        <w:t>.</w:t>
      </w:r>
    </w:p>
    <w:p w14:paraId="2B0582C1" w14:textId="2E9AEC27" w:rsidR="00D80237" w:rsidRDefault="00B24ECB" w:rsidP="00590FDB">
      <w:pPr>
        <w:numPr>
          <w:ilvl w:val="0"/>
          <w:numId w:val="2"/>
        </w:numPr>
        <w:tabs>
          <w:tab w:val="clear" w:pos="360"/>
        </w:tabs>
        <w:spacing w:after="120" w:line="250" w:lineRule="auto"/>
        <w:ind w:left="426" w:hanging="426"/>
        <w:jc w:val="both"/>
        <w:rPr>
          <w:szCs w:val="24"/>
          <w:lang w:val="fr-CA"/>
        </w:rPr>
      </w:pPr>
      <w:r w:rsidRPr="00ED613D">
        <w:rPr>
          <w:lang w:val="fr-CA"/>
        </w:rPr>
        <w:t>L’</w:t>
      </w:r>
      <w:r w:rsidRPr="00ED613D">
        <w:rPr>
          <w:b/>
          <w:lang w:val="fr-CA"/>
        </w:rPr>
        <w:t>ENTREPRENEUR</w:t>
      </w:r>
      <w:r w:rsidRPr="00ED613D">
        <w:rPr>
          <w:lang w:val="fr-CA"/>
        </w:rPr>
        <w:t xml:space="preserve"> dont la soumission est acceptée doit être avisé par écrit de l’acceptation de sa soumission avant l’expiration de la période de validité des soumissions ou de tout autre délai convenu entre le </w:t>
      </w:r>
      <w:r w:rsidRPr="00ED613D">
        <w:rPr>
          <w:b/>
          <w:lang w:val="fr-CA"/>
        </w:rPr>
        <w:t>PROPRIÉTAIRE</w:t>
      </w:r>
      <w:r w:rsidRPr="00ED613D">
        <w:rPr>
          <w:lang w:val="fr-CA"/>
        </w:rPr>
        <w:t xml:space="preserve"> et l’</w:t>
      </w:r>
      <w:r w:rsidRPr="00ED613D">
        <w:rPr>
          <w:b/>
          <w:lang w:val="fr-CA"/>
        </w:rPr>
        <w:t>ENTREPRENEUR</w:t>
      </w:r>
      <w:r w:rsidRPr="00ED613D">
        <w:rPr>
          <w:lang w:val="fr-CA"/>
        </w:rPr>
        <w:t>, sans quoi la présente obligation est nulle et sans effet</w:t>
      </w:r>
      <w:r w:rsidRPr="00ED613D">
        <w:rPr>
          <w:szCs w:val="24"/>
          <w:lang w:val="fr-CA"/>
        </w:rPr>
        <w:t>.</w:t>
      </w:r>
    </w:p>
    <w:p w14:paraId="199D8D91" w14:textId="19CEBBC0" w:rsidR="00B24ECB" w:rsidRPr="00D80237" w:rsidRDefault="00B24ECB" w:rsidP="00590FDB">
      <w:pPr>
        <w:numPr>
          <w:ilvl w:val="0"/>
          <w:numId w:val="2"/>
        </w:numPr>
        <w:spacing w:after="120" w:line="250" w:lineRule="auto"/>
        <w:ind w:left="426" w:hanging="426"/>
        <w:jc w:val="both"/>
        <w:rPr>
          <w:szCs w:val="24"/>
          <w:lang w:val="fr-CA"/>
        </w:rPr>
      </w:pPr>
      <w:r w:rsidRPr="00D80237">
        <w:rPr>
          <w:szCs w:val="24"/>
          <w:lang w:val="fr-CA"/>
        </w:rPr>
        <w:t xml:space="preserve"> Ce </w:t>
      </w:r>
      <w:r w:rsidRPr="00D80237">
        <w:rPr>
          <w:lang w:val="fr-CA"/>
        </w:rPr>
        <w:t>cautionnement est régi par le droit applicable au Québec et, en cas de contestation, les tribunaux du Québec seront seuls compétents</w:t>
      </w:r>
      <w:r w:rsidRPr="00D80237">
        <w:rPr>
          <w:szCs w:val="24"/>
          <w:lang w:val="fr-CA"/>
        </w:rPr>
        <w:t>.</w:t>
      </w:r>
    </w:p>
    <w:p w14:paraId="3364D876" w14:textId="77777777" w:rsidR="00B24ECB" w:rsidRPr="00ED613D" w:rsidRDefault="00B24ECB" w:rsidP="00590FDB">
      <w:pPr>
        <w:numPr>
          <w:ilvl w:val="0"/>
          <w:numId w:val="2"/>
        </w:numPr>
        <w:spacing w:after="120" w:line="250" w:lineRule="auto"/>
        <w:ind w:left="426" w:hanging="426"/>
        <w:jc w:val="both"/>
        <w:rPr>
          <w:szCs w:val="24"/>
          <w:lang w:val="fr-CA"/>
        </w:rPr>
      </w:pPr>
      <w:r w:rsidRPr="00ED613D">
        <w:rPr>
          <w:szCs w:val="24"/>
          <w:lang w:val="fr-CA"/>
        </w:rPr>
        <w:t xml:space="preserve"> La </w:t>
      </w:r>
      <w:r w:rsidRPr="00ED613D">
        <w:rPr>
          <w:b/>
          <w:szCs w:val="24"/>
          <w:lang w:val="fr-CA"/>
        </w:rPr>
        <w:t>CAUTION</w:t>
      </w:r>
      <w:r w:rsidRPr="00ED613D">
        <w:rPr>
          <w:szCs w:val="24"/>
          <w:lang w:val="fr-CA"/>
        </w:rPr>
        <w:t xml:space="preserve"> renonce au bénéfice de discussion et de division.</w:t>
      </w:r>
    </w:p>
    <w:p w14:paraId="730F31AE" w14:textId="77777777" w:rsidR="00B24ECB" w:rsidRPr="00ED613D" w:rsidRDefault="00B24ECB" w:rsidP="00590FDB">
      <w:pPr>
        <w:numPr>
          <w:ilvl w:val="0"/>
          <w:numId w:val="2"/>
        </w:numPr>
        <w:spacing w:after="120" w:line="250" w:lineRule="auto"/>
        <w:ind w:left="426" w:hanging="426"/>
        <w:jc w:val="both"/>
        <w:rPr>
          <w:szCs w:val="24"/>
          <w:lang w:val="fr-CA"/>
        </w:rPr>
      </w:pPr>
      <w:r w:rsidRPr="00ED613D">
        <w:rPr>
          <w:szCs w:val="24"/>
          <w:lang w:val="fr-CA"/>
        </w:rPr>
        <w:t xml:space="preserve"> </w:t>
      </w:r>
      <w:r w:rsidRPr="00ED613D">
        <w:rPr>
          <w:b/>
          <w:lang w:val="fr-CA"/>
        </w:rPr>
        <w:t>L’ENTREPRENEUR</w:t>
      </w:r>
      <w:r w:rsidRPr="00ED613D">
        <w:rPr>
          <w:lang w:val="fr-CA"/>
        </w:rPr>
        <w:t xml:space="preserve"> intervient aux présentes pour y consentir et, à défaut par lui de ce faire, la présente obligation est nulle et sans effet</w:t>
      </w:r>
      <w:r w:rsidRPr="00ED613D">
        <w:rPr>
          <w:szCs w:val="24"/>
          <w:lang w:val="fr-CA"/>
        </w:rPr>
        <w:t>.</w:t>
      </w:r>
    </w:p>
    <w:p w14:paraId="636606CE" w14:textId="3987BF27" w:rsidR="00B24ECB" w:rsidRPr="00ED613D" w:rsidRDefault="00B24ECB" w:rsidP="003C189C">
      <w:pPr>
        <w:spacing w:after="0" w:line="250" w:lineRule="auto"/>
        <w:ind w:left="425"/>
        <w:jc w:val="both"/>
        <w:rPr>
          <w:szCs w:val="24"/>
          <w:lang w:val="fr-CA"/>
        </w:rPr>
      </w:pPr>
      <w:r w:rsidRPr="00ED613D">
        <w:rPr>
          <w:b/>
          <w:szCs w:val="24"/>
          <w:lang w:val="fr-CA"/>
        </w:rPr>
        <w:t>EN FOI DE QUOI</w:t>
      </w:r>
      <w:r w:rsidRPr="00ED613D">
        <w:rPr>
          <w:szCs w:val="24"/>
          <w:lang w:val="fr-CA"/>
        </w:rPr>
        <w:t xml:space="preserve">, la </w:t>
      </w:r>
      <w:r w:rsidRPr="00ED613D">
        <w:rPr>
          <w:b/>
          <w:szCs w:val="24"/>
          <w:lang w:val="fr-CA"/>
        </w:rPr>
        <w:t>CAUTION</w:t>
      </w:r>
      <w:r w:rsidRPr="00ED613D">
        <w:rPr>
          <w:szCs w:val="24"/>
          <w:lang w:val="fr-CA"/>
        </w:rPr>
        <w:t xml:space="preserve"> et </w:t>
      </w:r>
      <w:r w:rsidRPr="00ED613D">
        <w:rPr>
          <w:b/>
          <w:szCs w:val="24"/>
          <w:lang w:val="fr-CA"/>
        </w:rPr>
        <w:t>l’ENTREPRENEUR</w:t>
      </w:r>
      <w:r w:rsidRPr="00ED613D">
        <w:rPr>
          <w:szCs w:val="24"/>
          <w:lang w:val="fr-CA"/>
        </w:rPr>
        <w:t xml:space="preserve">, par leurs représentants dûment autorisés, ont signé les présentes à Montréal le </w:t>
      </w:r>
      <w:r w:rsidR="00F70090">
        <w:rPr>
          <w:rFonts w:cs="Arial"/>
          <w:sz w:val="20"/>
        </w:rPr>
        <w:fldChar w:fldCharType="begin">
          <w:ffData>
            <w:name w:val=""/>
            <w:enabled/>
            <w:calcOnExit w:val="0"/>
            <w:textInput>
              <w:type w:val="number"/>
              <w:maxLength w:val="2"/>
            </w:textInput>
          </w:ffData>
        </w:fldChar>
      </w:r>
      <w:r w:rsidR="00F70090" w:rsidRPr="00FA4093">
        <w:rPr>
          <w:rFonts w:cs="Arial"/>
          <w:sz w:val="20"/>
          <w:lang w:val="fr-CA"/>
        </w:rPr>
        <w:instrText xml:space="preserve"> FORMTEXT </w:instrText>
      </w:r>
      <w:r w:rsidR="00F70090">
        <w:rPr>
          <w:rFonts w:cs="Arial"/>
          <w:sz w:val="20"/>
        </w:rPr>
      </w:r>
      <w:r w:rsidR="00F70090">
        <w:rPr>
          <w:rFonts w:cs="Arial"/>
          <w:sz w:val="20"/>
        </w:rPr>
        <w:fldChar w:fldCharType="separate"/>
      </w:r>
      <w:r w:rsidR="00F70090">
        <w:rPr>
          <w:rFonts w:cs="Arial"/>
          <w:noProof/>
          <w:sz w:val="20"/>
        </w:rPr>
        <w:t> </w:t>
      </w:r>
      <w:r w:rsidR="00F70090">
        <w:rPr>
          <w:rFonts w:cs="Arial"/>
          <w:noProof/>
          <w:sz w:val="20"/>
        </w:rPr>
        <w:t> </w:t>
      </w:r>
      <w:r w:rsidR="00F70090">
        <w:rPr>
          <w:rFonts w:cs="Arial"/>
          <w:sz w:val="20"/>
        </w:rPr>
        <w:fldChar w:fldCharType="end"/>
      </w:r>
      <w:r w:rsidR="00F70090" w:rsidRPr="00ED613D">
        <w:rPr>
          <w:szCs w:val="24"/>
          <w:lang w:val="fr-CA"/>
        </w:rPr>
        <w:t xml:space="preserve"> jour de </w:t>
      </w:r>
      <w:r w:rsidR="00F70090" w:rsidRPr="007929BB">
        <w:rPr>
          <w:rFonts w:cs="Arial"/>
          <w:sz w:val="20"/>
        </w:rPr>
        <w:fldChar w:fldCharType="begin">
          <w:ffData>
            <w:name w:val=""/>
            <w:enabled/>
            <w:calcOnExit w:val="0"/>
            <w:textInput>
              <w:maxLength w:val="100"/>
              <w:format w:val="UPPERCASE"/>
            </w:textInput>
          </w:ffData>
        </w:fldChar>
      </w:r>
      <w:r w:rsidR="00F70090" w:rsidRPr="00FA4093">
        <w:rPr>
          <w:rFonts w:cs="Arial"/>
          <w:sz w:val="20"/>
          <w:lang w:val="fr-CA"/>
        </w:rPr>
        <w:instrText xml:space="preserve"> FORMTEXT </w:instrText>
      </w:r>
      <w:r w:rsidR="00F70090" w:rsidRPr="007929BB">
        <w:rPr>
          <w:rFonts w:cs="Arial"/>
          <w:sz w:val="20"/>
        </w:rPr>
      </w:r>
      <w:r w:rsidR="00F70090" w:rsidRPr="007929BB">
        <w:rPr>
          <w:rFonts w:cs="Arial"/>
          <w:sz w:val="20"/>
        </w:rPr>
        <w:fldChar w:fldCharType="separate"/>
      </w:r>
      <w:r w:rsidR="00F70090" w:rsidRPr="007929BB">
        <w:rPr>
          <w:rFonts w:cs="Arial"/>
          <w:noProof/>
          <w:sz w:val="20"/>
        </w:rPr>
        <w:t> </w:t>
      </w:r>
      <w:r w:rsidR="00F70090" w:rsidRPr="007929BB">
        <w:rPr>
          <w:rFonts w:cs="Arial"/>
          <w:noProof/>
          <w:sz w:val="20"/>
        </w:rPr>
        <w:t> </w:t>
      </w:r>
      <w:r w:rsidR="00F70090" w:rsidRPr="007929BB">
        <w:rPr>
          <w:rFonts w:cs="Arial"/>
          <w:noProof/>
          <w:sz w:val="20"/>
        </w:rPr>
        <w:t> </w:t>
      </w:r>
      <w:r w:rsidR="00F70090" w:rsidRPr="007929BB">
        <w:rPr>
          <w:rFonts w:cs="Arial"/>
          <w:noProof/>
          <w:sz w:val="20"/>
        </w:rPr>
        <w:t> </w:t>
      </w:r>
      <w:r w:rsidR="00F70090" w:rsidRPr="007929BB">
        <w:rPr>
          <w:rFonts w:cs="Arial"/>
          <w:noProof/>
          <w:sz w:val="20"/>
        </w:rPr>
        <w:t> </w:t>
      </w:r>
      <w:r w:rsidR="00F70090" w:rsidRPr="007929BB">
        <w:rPr>
          <w:rFonts w:cs="Arial"/>
          <w:sz w:val="20"/>
        </w:rPr>
        <w:fldChar w:fldCharType="end"/>
      </w:r>
      <w:r w:rsidR="00F70090" w:rsidRPr="00ED613D">
        <w:rPr>
          <w:szCs w:val="24"/>
          <w:lang w:val="fr-CA"/>
        </w:rPr>
        <w:t xml:space="preserve"> 20</w:t>
      </w:r>
      <w:r w:rsidR="00F70090">
        <w:rPr>
          <w:rFonts w:cs="Arial"/>
          <w:sz w:val="20"/>
        </w:rPr>
        <w:fldChar w:fldCharType="begin">
          <w:ffData>
            <w:name w:val=""/>
            <w:enabled/>
            <w:calcOnExit w:val="0"/>
            <w:textInput>
              <w:type w:val="number"/>
              <w:maxLength w:val="2"/>
            </w:textInput>
          </w:ffData>
        </w:fldChar>
      </w:r>
      <w:r w:rsidR="00F70090" w:rsidRPr="00FA4093">
        <w:rPr>
          <w:rFonts w:cs="Arial"/>
          <w:sz w:val="20"/>
          <w:lang w:val="fr-CA"/>
        </w:rPr>
        <w:instrText xml:space="preserve"> FORMTEXT </w:instrText>
      </w:r>
      <w:r w:rsidR="00F70090">
        <w:rPr>
          <w:rFonts w:cs="Arial"/>
          <w:sz w:val="20"/>
        </w:rPr>
      </w:r>
      <w:r w:rsidR="00F70090">
        <w:rPr>
          <w:rFonts w:cs="Arial"/>
          <w:sz w:val="20"/>
        </w:rPr>
        <w:fldChar w:fldCharType="separate"/>
      </w:r>
      <w:r w:rsidR="00F70090">
        <w:rPr>
          <w:rFonts w:cs="Arial"/>
          <w:noProof/>
          <w:sz w:val="20"/>
        </w:rPr>
        <w:t> </w:t>
      </w:r>
      <w:r w:rsidR="00F70090">
        <w:rPr>
          <w:rFonts w:cs="Arial"/>
          <w:noProof/>
          <w:sz w:val="20"/>
        </w:rPr>
        <w:t> </w:t>
      </w:r>
      <w:r w:rsidR="00F70090">
        <w:rPr>
          <w:rFonts w:cs="Arial"/>
          <w:sz w:val="20"/>
        </w:rPr>
        <w:fldChar w:fldCharType="end"/>
      </w:r>
      <w:r w:rsidR="00D80237" w:rsidRPr="00FA4093">
        <w:rPr>
          <w:rFonts w:cs="Arial"/>
          <w:sz w:val="20"/>
          <w:lang w:val="fr-CA"/>
        </w:rPr>
        <w:t>.</w:t>
      </w:r>
    </w:p>
    <w:p w14:paraId="5C1FE699" w14:textId="77777777" w:rsidR="00B24ECB" w:rsidRPr="00ED613D" w:rsidRDefault="00B24ECB" w:rsidP="003C189C">
      <w:pPr>
        <w:spacing w:after="0" w:line="240" w:lineRule="auto"/>
        <w:ind w:left="720"/>
        <w:rPr>
          <w:szCs w:val="24"/>
          <w:lang w:val="fr-CA"/>
        </w:rPr>
      </w:pPr>
    </w:p>
    <w:tbl>
      <w:tblPr>
        <w:tblW w:w="8856" w:type="dxa"/>
        <w:jc w:val="center"/>
        <w:tblLook w:val="0000" w:firstRow="0" w:lastRow="0" w:firstColumn="0" w:lastColumn="0" w:noHBand="0" w:noVBand="0"/>
      </w:tblPr>
      <w:tblGrid>
        <w:gridCol w:w="4428"/>
        <w:gridCol w:w="416"/>
        <w:gridCol w:w="4012"/>
      </w:tblGrid>
      <w:tr w:rsidR="00533A0A" w:rsidRPr="003E23CA" w14:paraId="228F4F76" w14:textId="77777777" w:rsidTr="00533A0A">
        <w:trPr>
          <w:trHeight w:val="170"/>
          <w:jc w:val="center"/>
        </w:trPr>
        <w:tc>
          <w:tcPr>
            <w:tcW w:w="8856" w:type="dxa"/>
            <w:gridSpan w:val="3"/>
            <w:shd w:val="clear" w:color="auto" w:fill="FFF2CC" w:themeFill="accent4" w:themeFillTint="33"/>
          </w:tcPr>
          <w:p w14:paraId="79B4A79E" w14:textId="65679D5C" w:rsidR="00533A0A" w:rsidRPr="003E23CA" w:rsidRDefault="00533A0A" w:rsidP="003C189C">
            <w:pPr>
              <w:spacing w:after="0" w:line="240" w:lineRule="auto"/>
              <w:ind w:left="37"/>
              <w:jc w:val="center"/>
              <w:rPr>
                <w:b/>
                <w:szCs w:val="24"/>
                <w:lang w:val="fr-CA"/>
              </w:rPr>
            </w:pPr>
            <w:r w:rsidRPr="003E23CA">
              <w:rPr>
                <w:b/>
                <w:szCs w:val="24"/>
                <w:lang w:val="fr-CA"/>
              </w:rPr>
              <w:t>La CAUTION</w:t>
            </w:r>
          </w:p>
        </w:tc>
      </w:tr>
      <w:tr w:rsidR="006A224D" w:rsidRPr="00ED613D" w14:paraId="79B3085B" w14:textId="77777777" w:rsidTr="00322AC7">
        <w:trPr>
          <w:trHeight w:val="397"/>
          <w:jc w:val="center"/>
        </w:trPr>
        <w:tc>
          <w:tcPr>
            <w:tcW w:w="4428" w:type="dxa"/>
            <w:tcBorders>
              <w:bottom w:val="single" w:sz="4" w:space="0" w:color="auto"/>
            </w:tcBorders>
          </w:tcPr>
          <w:p w14:paraId="6EE82D78" w14:textId="77777777" w:rsidR="006A224D" w:rsidRDefault="006A224D" w:rsidP="00322AC7">
            <w:pPr>
              <w:ind w:left="720"/>
              <w:rPr>
                <w:szCs w:val="24"/>
                <w:lang w:val="fr-CA"/>
              </w:rPr>
            </w:pPr>
          </w:p>
          <w:p w14:paraId="5C2538FF" w14:textId="6B5B35EA" w:rsidR="006A224D" w:rsidRPr="00ED613D" w:rsidRDefault="006A224D" w:rsidP="003C189C">
            <w:pPr>
              <w:spacing w:after="0" w:line="240" w:lineRule="auto"/>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c>
          <w:tcPr>
            <w:tcW w:w="416" w:type="dxa"/>
          </w:tcPr>
          <w:p w14:paraId="1B0877C4" w14:textId="77777777" w:rsidR="006A224D" w:rsidRPr="00ED613D" w:rsidRDefault="006A224D" w:rsidP="00322AC7">
            <w:pPr>
              <w:ind w:left="720"/>
              <w:rPr>
                <w:szCs w:val="24"/>
                <w:lang w:val="fr-CA"/>
              </w:rPr>
            </w:pPr>
          </w:p>
        </w:tc>
        <w:tc>
          <w:tcPr>
            <w:tcW w:w="4012" w:type="dxa"/>
            <w:tcBorders>
              <w:bottom w:val="single" w:sz="4" w:space="0" w:color="auto"/>
            </w:tcBorders>
            <w:vAlign w:val="bottom"/>
          </w:tcPr>
          <w:p w14:paraId="2EE7479C" w14:textId="5167CABC" w:rsidR="006A224D" w:rsidRPr="00ED613D" w:rsidRDefault="006A224D" w:rsidP="006A224D">
            <w:pPr>
              <w:ind w:left="10"/>
              <w:jc w:val="center"/>
              <w:rPr>
                <w:szCs w:val="24"/>
                <w:lang w:val="fr-CA"/>
              </w:rPr>
            </w:pPr>
          </w:p>
        </w:tc>
      </w:tr>
      <w:tr w:rsidR="006A224D" w:rsidRPr="00ED613D" w14:paraId="38737BAB" w14:textId="77777777" w:rsidTr="00322AC7">
        <w:trPr>
          <w:trHeight w:val="284"/>
          <w:jc w:val="center"/>
        </w:trPr>
        <w:tc>
          <w:tcPr>
            <w:tcW w:w="4428" w:type="dxa"/>
            <w:tcBorders>
              <w:top w:val="single" w:sz="4" w:space="0" w:color="auto"/>
            </w:tcBorders>
          </w:tcPr>
          <w:p w14:paraId="64547F58" w14:textId="77777777" w:rsidR="006A224D" w:rsidRPr="006924FD" w:rsidRDefault="006A224D" w:rsidP="00322AC7">
            <w:pPr>
              <w:ind w:left="34"/>
              <w:jc w:val="center"/>
              <w:rPr>
                <w:sz w:val="18"/>
                <w:szCs w:val="24"/>
                <w:lang w:val="fr-CA"/>
              </w:rPr>
            </w:pPr>
            <w:r w:rsidRPr="006924FD">
              <w:rPr>
                <w:sz w:val="18"/>
                <w:szCs w:val="24"/>
                <w:lang w:val="fr-CA"/>
              </w:rPr>
              <w:t>(Témoin)</w:t>
            </w:r>
          </w:p>
        </w:tc>
        <w:tc>
          <w:tcPr>
            <w:tcW w:w="416" w:type="dxa"/>
          </w:tcPr>
          <w:p w14:paraId="18A64F94" w14:textId="77777777" w:rsidR="006A224D" w:rsidRPr="00ED613D" w:rsidRDefault="006A224D" w:rsidP="00322AC7">
            <w:pPr>
              <w:ind w:left="720"/>
              <w:rPr>
                <w:szCs w:val="24"/>
                <w:lang w:val="fr-CA"/>
              </w:rPr>
            </w:pPr>
          </w:p>
        </w:tc>
        <w:tc>
          <w:tcPr>
            <w:tcW w:w="4012" w:type="dxa"/>
            <w:tcBorders>
              <w:top w:val="single" w:sz="4" w:space="0" w:color="auto"/>
            </w:tcBorders>
          </w:tcPr>
          <w:p w14:paraId="3F4796DD" w14:textId="77777777" w:rsidR="006A224D" w:rsidRPr="00ED613D" w:rsidRDefault="006A224D" w:rsidP="00322AC7">
            <w:pPr>
              <w:ind w:left="16"/>
              <w:jc w:val="center"/>
              <w:rPr>
                <w:szCs w:val="24"/>
                <w:lang w:val="fr-CA"/>
              </w:rPr>
            </w:pPr>
            <w:r w:rsidRPr="00D464AD">
              <w:rPr>
                <w:sz w:val="18"/>
                <w:szCs w:val="24"/>
                <w:lang w:val="fr-CA"/>
              </w:rPr>
              <w:t>(Signature)</w:t>
            </w:r>
          </w:p>
        </w:tc>
      </w:tr>
      <w:tr w:rsidR="006A224D" w:rsidRPr="00ED613D" w14:paraId="699CE020" w14:textId="77777777" w:rsidTr="003C189C">
        <w:trPr>
          <w:trHeight w:val="340"/>
          <w:jc w:val="center"/>
        </w:trPr>
        <w:tc>
          <w:tcPr>
            <w:tcW w:w="4428" w:type="dxa"/>
          </w:tcPr>
          <w:p w14:paraId="415C31BA" w14:textId="77777777" w:rsidR="006A224D" w:rsidRPr="00ED613D" w:rsidRDefault="006A224D" w:rsidP="00322AC7">
            <w:pPr>
              <w:ind w:left="720"/>
              <w:rPr>
                <w:szCs w:val="24"/>
                <w:lang w:val="fr-CA"/>
              </w:rPr>
            </w:pPr>
          </w:p>
        </w:tc>
        <w:tc>
          <w:tcPr>
            <w:tcW w:w="416" w:type="dxa"/>
          </w:tcPr>
          <w:p w14:paraId="08EC87E9" w14:textId="77777777" w:rsidR="006A224D" w:rsidRPr="00ED613D" w:rsidRDefault="006A224D" w:rsidP="00322AC7">
            <w:pPr>
              <w:ind w:left="720"/>
              <w:rPr>
                <w:szCs w:val="24"/>
                <w:lang w:val="fr-CA"/>
              </w:rPr>
            </w:pPr>
          </w:p>
        </w:tc>
        <w:tc>
          <w:tcPr>
            <w:tcW w:w="4012" w:type="dxa"/>
            <w:tcBorders>
              <w:bottom w:val="single" w:sz="4" w:space="0" w:color="auto"/>
            </w:tcBorders>
            <w:vAlign w:val="bottom"/>
          </w:tcPr>
          <w:p w14:paraId="7526B93A" w14:textId="77777777" w:rsidR="006A224D" w:rsidRPr="00ED613D" w:rsidRDefault="006A224D" w:rsidP="003C189C">
            <w:pPr>
              <w:spacing w:after="0"/>
              <w:ind w:left="17"/>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r>
      <w:tr w:rsidR="006A224D" w:rsidRPr="00166A46" w14:paraId="5999CBDD" w14:textId="77777777" w:rsidTr="00322AC7">
        <w:trPr>
          <w:trHeight w:val="284"/>
          <w:jc w:val="center"/>
        </w:trPr>
        <w:tc>
          <w:tcPr>
            <w:tcW w:w="4428" w:type="dxa"/>
          </w:tcPr>
          <w:p w14:paraId="424F27C8" w14:textId="77777777" w:rsidR="006A224D" w:rsidRPr="00ED613D" w:rsidRDefault="006A224D" w:rsidP="00322AC7">
            <w:pPr>
              <w:ind w:left="720"/>
              <w:rPr>
                <w:szCs w:val="24"/>
                <w:lang w:val="fr-CA"/>
              </w:rPr>
            </w:pPr>
          </w:p>
        </w:tc>
        <w:tc>
          <w:tcPr>
            <w:tcW w:w="416" w:type="dxa"/>
          </w:tcPr>
          <w:p w14:paraId="71B5FCAB" w14:textId="77777777" w:rsidR="006A224D" w:rsidRPr="00D464AD" w:rsidRDefault="006A224D" w:rsidP="00322AC7">
            <w:pPr>
              <w:ind w:left="16"/>
              <w:jc w:val="center"/>
              <w:rPr>
                <w:sz w:val="18"/>
                <w:szCs w:val="24"/>
                <w:lang w:val="fr-CA"/>
              </w:rPr>
            </w:pPr>
          </w:p>
        </w:tc>
        <w:tc>
          <w:tcPr>
            <w:tcW w:w="4012" w:type="dxa"/>
            <w:tcBorders>
              <w:top w:val="single" w:sz="4" w:space="0" w:color="auto"/>
            </w:tcBorders>
          </w:tcPr>
          <w:p w14:paraId="6DAB243B" w14:textId="77777777" w:rsidR="006A224D" w:rsidRPr="00D464AD" w:rsidRDefault="006A224D" w:rsidP="00322AC7">
            <w:pPr>
              <w:ind w:left="16"/>
              <w:jc w:val="center"/>
              <w:rPr>
                <w:sz w:val="18"/>
                <w:szCs w:val="24"/>
                <w:lang w:val="fr-CA"/>
              </w:rPr>
            </w:pPr>
            <w:r w:rsidRPr="00D464AD">
              <w:rPr>
                <w:sz w:val="18"/>
                <w:szCs w:val="24"/>
                <w:lang w:val="fr-CA"/>
              </w:rPr>
              <w:t>(Nom du signataire en lettres moulées)</w:t>
            </w:r>
          </w:p>
        </w:tc>
      </w:tr>
      <w:tr w:rsidR="006A224D" w:rsidRPr="00ED613D" w14:paraId="4B999F43" w14:textId="77777777" w:rsidTr="003C189C">
        <w:trPr>
          <w:trHeight w:val="340"/>
          <w:jc w:val="center"/>
        </w:trPr>
        <w:tc>
          <w:tcPr>
            <w:tcW w:w="4428" w:type="dxa"/>
          </w:tcPr>
          <w:p w14:paraId="7C2ED4CB" w14:textId="77777777" w:rsidR="006A224D" w:rsidRPr="00ED613D" w:rsidRDefault="006A224D" w:rsidP="00322AC7">
            <w:pPr>
              <w:ind w:left="720"/>
              <w:rPr>
                <w:szCs w:val="24"/>
                <w:lang w:val="fr-CA"/>
              </w:rPr>
            </w:pPr>
          </w:p>
        </w:tc>
        <w:tc>
          <w:tcPr>
            <w:tcW w:w="416" w:type="dxa"/>
          </w:tcPr>
          <w:p w14:paraId="2BA66516" w14:textId="77777777" w:rsidR="006A224D" w:rsidRPr="00ED613D" w:rsidRDefault="006A224D" w:rsidP="00322AC7">
            <w:pPr>
              <w:ind w:left="720"/>
              <w:rPr>
                <w:szCs w:val="24"/>
                <w:lang w:val="fr-CA"/>
              </w:rPr>
            </w:pPr>
          </w:p>
        </w:tc>
        <w:tc>
          <w:tcPr>
            <w:tcW w:w="4012" w:type="dxa"/>
            <w:tcBorders>
              <w:bottom w:val="single" w:sz="4" w:space="0" w:color="auto"/>
            </w:tcBorders>
            <w:vAlign w:val="bottom"/>
          </w:tcPr>
          <w:p w14:paraId="2980C1DA" w14:textId="77777777" w:rsidR="006A224D" w:rsidRPr="00ED613D" w:rsidRDefault="006A224D" w:rsidP="003C189C">
            <w:pPr>
              <w:spacing w:after="0" w:line="240" w:lineRule="auto"/>
              <w:ind w:left="17"/>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r>
      <w:tr w:rsidR="006A224D" w:rsidRPr="00166A46" w14:paraId="51541664" w14:textId="77777777" w:rsidTr="00322AC7">
        <w:trPr>
          <w:trHeight w:val="284"/>
          <w:jc w:val="center"/>
        </w:trPr>
        <w:tc>
          <w:tcPr>
            <w:tcW w:w="4428" w:type="dxa"/>
          </w:tcPr>
          <w:p w14:paraId="5F7FA9BA" w14:textId="77777777" w:rsidR="006A224D" w:rsidRPr="00ED613D" w:rsidRDefault="006A224D" w:rsidP="00322AC7">
            <w:pPr>
              <w:ind w:left="720"/>
              <w:rPr>
                <w:szCs w:val="24"/>
                <w:lang w:val="fr-CA"/>
              </w:rPr>
            </w:pPr>
          </w:p>
        </w:tc>
        <w:tc>
          <w:tcPr>
            <w:tcW w:w="416" w:type="dxa"/>
          </w:tcPr>
          <w:p w14:paraId="3F9F1CFC" w14:textId="77777777" w:rsidR="006A224D" w:rsidRPr="00ED613D" w:rsidRDefault="006A224D" w:rsidP="00322AC7">
            <w:pPr>
              <w:ind w:left="720"/>
              <w:rPr>
                <w:szCs w:val="24"/>
                <w:lang w:val="fr-CA"/>
              </w:rPr>
            </w:pPr>
          </w:p>
        </w:tc>
        <w:tc>
          <w:tcPr>
            <w:tcW w:w="4012" w:type="dxa"/>
            <w:tcBorders>
              <w:top w:val="single" w:sz="4" w:space="0" w:color="auto"/>
            </w:tcBorders>
          </w:tcPr>
          <w:p w14:paraId="5627D646" w14:textId="77777777" w:rsidR="006A224D" w:rsidRPr="00ED613D" w:rsidRDefault="006A224D" w:rsidP="00322AC7">
            <w:pPr>
              <w:ind w:left="16"/>
              <w:jc w:val="center"/>
              <w:rPr>
                <w:szCs w:val="24"/>
                <w:lang w:val="fr-CA"/>
              </w:rPr>
            </w:pPr>
            <w:r w:rsidRPr="00D464AD">
              <w:rPr>
                <w:sz w:val="18"/>
                <w:szCs w:val="24"/>
                <w:lang w:val="fr-CA"/>
              </w:rPr>
              <w:t>(Titre du signataire en lettres moulées)</w:t>
            </w:r>
          </w:p>
        </w:tc>
      </w:tr>
      <w:tr w:rsidR="00533A0A" w:rsidRPr="003E23CA" w14:paraId="01150DA5" w14:textId="77777777" w:rsidTr="00533A0A">
        <w:trPr>
          <w:trHeight w:val="284"/>
          <w:jc w:val="center"/>
        </w:trPr>
        <w:tc>
          <w:tcPr>
            <w:tcW w:w="8856" w:type="dxa"/>
            <w:gridSpan w:val="3"/>
            <w:shd w:val="clear" w:color="auto" w:fill="FFF2CC" w:themeFill="accent4" w:themeFillTint="33"/>
          </w:tcPr>
          <w:p w14:paraId="12C740FE" w14:textId="340D4DB0" w:rsidR="00533A0A" w:rsidRPr="003E23CA" w:rsidRDefault="00533A0A" w:rsidP="003C189C">
            <w:pPr>
              <w:spacing w:after="0" w:line="240" w:lineRule="auto"/>
              <w:ind w:left="17"/>
              <w:jc w:val="center"/>
              <w:rPr>
                <w:b/>
                <w:szCs w:val="24"/>
                <w:lang w:val="fr-CA"/>
              </w:rPr>
            </w:pPr>
            <w:r w:rsidRPr="003E23CA">
              <w:rPr>
                <w:b/>
                <w:szCs w:val="24"/>
                <w:lang w:val="fr-CA"/>
              </w:rPr>
              <w:t>L’ENTREPRENEUR</w:t>
            </w:r>
          </w:p>
        </w:tc>
      </w:tr>
      <w:tr w:rsidR="006A224D" w:rsidRPr="00ED613D" w14:paraId="0D046BA0" w14:textId="77777777" w:rsidTr="00322AC7">
        <w:trPr>
          <w:trHeight w:val="397"/>
          <w:jc w:val="center"/>
        </w:trPr>
        <w:tc>
          <w:tcPr>
            <w:tcW w:w="4428" w:type="dxa"/>
            <w:tcBorders>
              <w:bottom w:val="single" w:sz="4" w:space="0" w:color="auto"/>
            </w:tcBorders>
          </w:tcPr>
          <w:p w14:paraId="1FB91D5A" w14:textId="77777777" w:rsidR="006A224D" w:rsidRDefault="006A224D" w:rsidP="00322AC7">
            <w:pPr>
              <w:ind w:left="720"/>
              <w:rPr>
                <w:szCs w:val="24"/>
                <w:lang w:val="fr-CA"/>
              </w:rPr>
            </w:pPr>
          </w:p>
          <w:p w14:paraId="1BA7D832" w14:textId="25303DFB" w:rsidR="006A224D" w:rsidRPr="00ED613D" w:rsidRDefault="006A224D" w:rsidP="003C189C">
            <w:pPr>
              <w:spacing w:after="0" w:line="240" w:lineRule="auto"/>
              <w:ind w:left="34"/>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c>
          <w:tcPr>
            <w:tcW w:w="416" w:type="dxa"/>
          </w:tcPr>
          <w:p w14:paraId="111DB49F" w14:textId="77777777" w:rsidR="006A224D" w:rsidRPr="00ED613D" w:rsidRDefault="006A224D" w:rsidP="00322AC7">
            <w:pPr>
              <w:ind w:left="720"/>
              <w:rPr>
                <w:szCs w:val="24"/>
                <w:lang w:val="fr-CA"/>
              </w:rPr>
            </w:pPr>
          </w:p>
        </w:tc>
        <w:tc>
          <w:tcPr>
            <w:tcW w:w="4012" w:type="dxa"/>
            <w:tcBorders>
              <w:bottom w:val="single" w:sz="4" w:space="0" w:color="auto"/>
            </w:tcBorders>
            <w:vAlign w:val="bottom"/>
          </w:tcPr>
          <w:p w14:paraId="3BA6E74E" w14:textId="15D97447" w:rsidR="006A224D" w:rsidRPr="00ED613D" w:rsidRDefault="006A224D" w:rsidP="00322AC7">
            <w:pPr>
              <w:ind w:left="16"/>
              <w:rPr>
                <w:szCs w:val="24"/>
                <w:lang w:val="fr-CA"/>
              </w:rPr>
            </w:pPr>
          </w:p>
        </w:tc>
      </w:tr>
      <w:tr w:rsidR="006A224D" w:rsidRPr="00ED613D" w14:paraId="717E87A8" w14:textId="77777777" w:rsidTr="00322AC7">
        <w:trPr>
          <w:trHeight w:val="284"/>
          <w:jc w:val="center"/>
        </w:trPr>
        <w:tc>
          <w:tcPr>
            <w:tcW w:w="4428" w:type="dxa"/>
            <w:tcBorders>
              <w:top w:val="single" w:sz="4" w:space="0" w:color="auto"/>
            </w:tcBorders>
          </w:tcPr>
          <w:p w14:paraId="7DA19178" w14:textId="77777777" w:rsidR="006A224D" w:rsidRPr="006924FD" w:rsidRDefault="006A224D" w:rsidP="00322AC7">
            <w:pPr>
              <w:jc w:val="center"/>
              <w:rPr>
                <w:sz w:val="18"/>
                <w:szCs w:val="24"/>
                <w:lang w:val="fr-CA"/>
              </w:rPr>
            </w:pPr>
            <w:r w:rsidRPr="006924FD">
              <w:rPr>
                <w:sz w:val="18"/>
                <w:szCs w:val="24"/>
                <w:lang w:val="fr-CA"/>
              </w:rPr>
              <w:t>(Témoin)</w:t>
            </w:r>
          </w:p>
        </w:tc>
        <w:tc>
          <w:tcPr>
            <w:tcW w:w="416" w:type="dxa"/>
          </w:tcPr>
          <w:p w14:paraId="3A569936" w14:textId="77777777" w:rsidR="006A224D" w:rsidRPr="00ED613D" w:rsidRDefault="006A224D" w:rsidP="00322AC7">
            <w:pPr>
              <w:ind w:left="720"/>
              <w:rPr>
                <w:szCs w:val="24"/>
                <w:lang w:val="fr-CA"/>
              </w:rPr>
            </w:pPr>
          </w:p>
        </w:tc>
        <w:tc>
          <w:tcPr>
            <w:tcW w:w="4012" w:type="dxa"/>
            <w:tcBorders>
              <w:top w:val="single" w:sz="4" w:space="0" w:color="auto"/>
            </w:tcBorders>
          </w:tcPr>
          <w:p w14:paraId="274086C2" w14:textId="77777777" w:rsidR="006A224D" w:rsidRPr="00D464AD" w:rsidRDefault="006A224D" w:rsidP="00322AC7">
            <w:pPr>
              <w:ind w:left="16"/>
              <w:jc w:val="center"/>
              <w:rPr>
                <w:sz w:val="18"/>
                <w:szCs w:val="24"/>
                <w:lang w:val="fr-CA"/>
              </w:rPr>
            </w:pPr>
            <w:r w:rsidRPr="00D464AD">
              <w:rPr>
                <w:sz w:val="18"/>
                <w:szCs w:val="24"/>
                <w:lang w:val="fr-CA"/>
              </w:rPr>
              <w:t>(Signature)</w:t>
            </w:r>
          </w:p>
        </w:tc>
      </w:tr>
      <w:tr w:rsidR="006A224D" w:rsidRPr="00ED613D" w14:paraId="3F3BD0D6" w14:textId="77777777" w:rsidTr="006A224D">
        <w:trPr>
          <w:trHeight w:val="340"/>
          <w:jc w:val="center"/>
        </w:trPr>
        <w:tc>
          <w:tcPr>
            <w:tcW w:w="4428" w:type="dxa"/>
          </w:tcPr>
          <w:p w14:paraId="1E27274D" w14:textId="77777777" w:rsidR="006A224D" w:rsidRPr="00ED613D" w:rsidRDefault="006A224D" w:rsidP="00322AC7">
            <w:pPr>
              <w:ind w:left="720"/>
              <w:rPr>
                <w:szCs w:val="24"/>
                <w:lang w:val="fr-CA"/>
              </w:rPr>
            </w:pPr>
          </w:p>
        </w:tc>
        <w:tc>
          <w:tcPr>
            <w:tcW w:w="416" w:type="dxa"/>
          </w:tcPr>
          <w:p w14:paraId="5F1B84C5" w14:textId="77777777" w:rsidR="006A224D" w:rsidRPr="00ED613D" w:rsidRDefault="006A224D" w:rsidP="00322AC7">
            <w:pPr>
              <w:ind w:left="720"/>
              <w:rPr>
                <w:szCs w:val="24"/>
                <w:lang w:val="fr-CA"/>
              </w:rPr>
            </w:pPr>
          </w:p>
        </w:tc>
        <w:tc>
          <w:tcPr>
            <w:tcW w:w="4012" w:type="dxa"/>
            <w:tcBorders>
              <w:bottom w:val="single" w:sz="4" w:space="0" w:color="auto"/>
            </w:tcBorders>
            <w:vAlign w:val="center"/>
          </w:tcPr>
          <w:p w14:paraId="3DC16491" w14:textId="77777777" w:rsidR="006A224D" w:rsidRPr="00ED613D" w:rsidRDefault="006A224D" w:rsidP="003C189C">
            <w:pPr>
              <w:spacing w:after="0" w:line="240" w:lineRule="auto"/>
              <w:ind w:left="16"/>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r>
      <w:tr w:rsidR="006A224D" w:rsidRPr="00166A46" w14:paraId="5EC345BB" w14:textId="77777777" w:rsidTr="00322AC7">
        <w:trPr>
          <w:trHeight w:val="284"/>
          <w:jc w:val="center"/>
        </w:trPr>
        <w:tc>
          <w:tcPr>
            <w:tcW w:w="4428" w:type="dxa"/>
          </w:tcPr>
          <w:p w14:paraId="74C78A7D" w14:textId="77777777" w:rsidR="006A224D" w:rsidRPr="00ED613D" w:rsidRDefault="006A224D" w:rsidP="00322AC7">
            <w:pPr>
              <w:ind w:left="720"/>
              <w:rPr>
                <w:szCs w:val="24"/>
                <w:lang w:val="fr-CA"/>
              </w:rPr>
            </w:pPr>
          </w:p>
        </w:tc>
        <w:tc>
          <w:tcPr>
            <w:tcW w:w="416" w:type="dxa"/>
          </w:tcPr>
          <w:p w14:paraId="2618DB11" w14:textId="77777777" w:rsidR="006A224D" w:rsidRPr="00ED613D" w:rsidRDefault="006A224D" w:rsidP="00322AC7">
            <w:pPr>
              <w:ind w:left="720"/>
              <w:rPr>
                <w:szCs w:val="24"/>
                <w:lang w:val="fr-CA"/>
              </w:rPr>
            </w:pPr>
          </w:p>
        </w:tc>
        <w:tc>
          <w:tcPr>
            <w:tcW w:w="4012" w:type="dxa"/>
            <w:tcBorders>
              <w:top w:val="single" w:sz="4" w:space="0" w:color="auto"/>
            </w:tcBorders>
          </w:tcPr>
          <w:p w14:paraId="2298E62E" w14:textId="77777777" w:rsidR="006A224D" w:rsidRPr="00D464AD" w:rsidRDefault="006A224D" w:rsidP="00322AC7">
            <w:pPr>
              <w:ind w:left="16"/>
              <w:jc w:val="center"/>
              <w:rPr>
                <w:sz w:val="18"/>
                <w:szCs w:val="24"/>
                <w:lang w:val="fr-CA"/>
              </w:rPr>
            </w:pPr>
            <w:r w:rsidRPr="00D464AD">
              <w:rPr>
                <w:sz w:val="18"/>
                <w:szCs w:val="24"/>
                <w:lang w:val="fr-CA"/>
              </w:rPr>
              <w:t>(Nom du signataire en lettres moulées)</w:t>
            </w:r>
          </w:p>
        </w:tc>
      </w:tr>
      <w:tr w:rsidR="006A224D" w:rsidRPr="00ED613D" w14:paraId="4685FA3B" w14:textId="77777777" w:rsidTr="006A224D">
        <w:trPr>
          <w:trHeight w:val="340"/>
          <w:jc w:val="center"/>
        </w:trPr>
        <w:tc>
          <w:tcPr>
            <w:tcW w:w="4428" w:type="dxa"/>
          </w:tcPr>
          <w:p w14:paraId="0456FAAB" w14:textId="77777777" w:rsidR="006A224D" w:rsidRPr="00ED613D" w:rsidRDefault="006A224D" w:rsidP="00322AC7">
            <w:pPr>
              <w:ind w:left="720"/>
              <w:rPr>
                <w:szCs w:val="24"/>
                <w:lang w:val="fr-CA"/>
              </w:rPr>
            </w:pPr>
          </w:p>
        </w:tc>
        <w:tc>
          <w:tcPr>
            <w:tcW w:w="416" w:type="dxa"/>
          </w:tcPr>
          <w:p w14:paraId="17DB1C89" w14:textId="77777777" w:rsidR="006A224D" w:rsidRPr="00ED613D" w:rsidRDefault="006A224D" w:rsidP="00322AC7">
            <w:pPr>
              <w:ind w:left="720"/>
              <w:rPr>
                <w:szCs w:val="24"/>
                <w:lang w:val="fr-CA"/>
              </w:rPr>
            </w:pPr>
          </w:p>
        </w:tc>
        <w:tc>
          <w:tcPr>
            <w:tcW w:w="4012" w:type="dxa"/>
            <w:tcBorders>
              <w:bottom w:val="single" w:sz="4" w:space="0" w:color="auto"/>
            </w:tcBorders>
            <w:vAlign w:val="center"/>
          </w:tcPr>
          <w:p w14:paraId="4BE25FE7" w14:textId="77777777" w:rsidR="006A224D" w:rsidRPr="00ED613D" w:rsidRDefault="006A224D" w:rsidP="003C189C">
            <w:pPr>
              <w:spacing w:after="0" w:line="240" w:lineRule="auto"/>
              <w:ind w:left="16"/>
              <w:jc w:val="center"/>
              <w:rPr>
                <w:szCs w:val="24"/>
                <w:lang w:val="fr-CA"/>
              </w:rPr>
            </w:pPr>
            <w:r w:rsidRPr="007929BB">
              <w:rPr>
                <w:rFonts w:cs="Arial"/>
                <w:sz w:val="20"/>
              </w:rPr>
              <w:fldChar w:fldCharType="begin">
                <w:ffData>
                  <w:name w:val=""/>
                  <w:enabled/>
                  <w:calcOnExit w:val="0"/>
                  <w:textInput>
                    <w:maxLength w:val="100"/>
                    <w:format w:val="UPPERCASE"/>
                  </w:textInput>
                </w:ffData>
              </w:fldChar>
            </w:r>
            <w:r w:rsidRPr="007929BB">
              <w:rPr>
                <w:rFonts w:cs="Arial"/>
                <w:sz w:val="20"/>
              </w:rPr>
              <w:instrText xml:space="preserve"> FORMTEXT </w:instrText>
            </w:r>
            <w:r w:rsidRPr="007929BB">
              <w:rPr>
                <w:rFonts w:cs="Arial"/>
                <w:sz w:val="20"/>
              </w:rPr>
            </w:r>
            <w:r w:rsidRPr="007929BB">
              <w:rPr>
                <w:rFonts w:cs="Arial"/>
                <w:sz w:val="20"/>
              </w:rPr>
              <w:fldChar w:fldCharType="separate"/>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noProof/>
                <w:sz w:val="20"/>
              </w:rPr>
              <w:t> </w:t>
            </w:r>
            <w:r w:rsidRPr="007929BB">
              <w:rPr>
                <w:rFonts w:cs="Arial"/>
                <w:sz w:val="20"/>
              </w:rPr>
              <w:fldChar w:fldCharType="end"/>
            </w:r>
          </w:p>
        </w:tc>
      </w:tr>
      <w:tr w:rsidR="006A224D" w:rsidRPr="00166A46" w14:paraId="56743192" w14:textId="77777777" w:rsidTr="00322AC7">
        <w:trPr>
          <w:trHeight w:val="284"/>
          <w:jc w:val="center"/>
        </w:trPr>
        <w:tc>
          <w:tcPr>
            <w:tcW w:w="4428" w:type="dxa"/>
          </w:tcPr>
          <w:p w14:paraId="1CDD970E" w14:textId="77777777" w:rsidR="006A224D" w:rsidRPr="00ED613D" w:rsidRDefault="006A224D" w:rsidP="00322AC7">
            <w:pPr>
              <w:ind w:left="720"/>
              <w:rPr>
                <w:szCs w:val="24"/>
                <w:lang w:val="fr-CA"/>
              </w:rPr>
            </w:pPr>
          </w:p>
        </w:tc>
        <w:tc>
          <w:tcPr>
            <w:tcW w:w="416" w:type="dxa"/>
          </w:tcPr>
          <w:p w14:paraId="7BF8C3F5" w14:textId="77777777" w:rsidR="006A224D" w:rsidRPr="00ED613D" w:rsidRDefault="006A224D" w:rsidP="00322AC7">
            <w:pPr>
              <w:ind w:left="720"/>
              <w:rPr>
                <w:szCs w:val="24"/>
                <w:lang w:val="fr-CA"/>
              </w:rPr>
            </w:pPr>
          </w:p>
        </w:tc>
        <w:tc>
          <w:tcPr>
            <w:tcW w:w="4012" w:type="dxa"/>
            <w:tcBorders>
              <w:top w:val="single" w:sz="4" w:space="0" w:color="auto"/>
            </w:tcBorders>
          </w:tcPr>
          <w:p w14:paraId="11827FF9" w14:textId="77777777" w:rsidR="006A224D" w:rsidRPr="00D464AD" w:rsidRDefault="006A224D" w:rsidP="00322AC7">
            <w:pPr>
              <w:ind w:left="16"/>
              <w:jc w:val="center"/>
              <w:rPr>
                <w:sz w:val="18"/>
                <w:szCs w:val="24"/>
                <w:lang w:val="fr-CA"/>
              </w:rPr>
            </w:pPr>
            <w:r w:rsidRPr="00D464AD">
              <w:rPr>
                <w:sz w:val="18"/>
                <w:szCs w:val="24"/>
                <w:lang w:val="fr-CA"/>
              </w:rPr>
              <w:t>(Titre du signataire en lettres moulées)</w:t>
            </w:r>
          </w:p>
        </w:tc>
      </w:tr>
    </w:tbl>
    <w:p w14:paraId="29B2446C" w14:textId="77777777" w:rsidR="00533A0A" w:rsidRDefault="00533A0A" w:rsidP="007B4543">
      <w:pPr>
        <w:pStyle w:val="MTBody"/>
        <w:spacing w:after="60"/>
        <w:ind w:left="0"/>
        <w:jc w:val="center"/>
        <w:rPr>
          <w:rFonts w:asciiTheme="minorHAnsi" w:hAnsiTheme="minorHAnsi"/>
          <w:b/>
          <w:caps/>
          <w:szCs w:val="28"/>
        </w:rPr>
        <w:sectPr w:rsidR="00533A0A" w:rsidSect="00D874DE">
          <w:pgSz w:w="12242" w:h="20160" w:code="5"/>
          <w:pgMar w:top="357" w:right="851" w:bottom="244" w:left="851" w:header="454" w:footer="142" w:gutter="0"/>
          <w:cols w:space="708"/>
          <w:docGrid w:linePitch="360"/>
        </w:sectPr>
      </w:pPr>
    </w:p>
    <w:p w14:paraId="51ED2601" w14:textId="5F312E6D" w:rsidR="00B24ECB" w:rsidRPr="00C22B6A" w:rsidRDefault="00B24ECB" w:rsidP="007B4543">
      <w:pPr>
        <w:pStyle w:val="MTBody"/>
        <w:spacing w:after="60"/>
        <w:ind w:left="0"/>
        <w:jc w:val="center"/>
        <w:rPr>
          <w:rFonts w:asciiTheme="minorHAnsi" w:hAnsiTheme="minorHAnsi"/>
          <w:b/>
          <w:caps/>
          <w:szCs w:val="28"/>
        </w:rPr>
      </w:pPr>
      <w:r w:rsidRPr="00C22B6A">
        <w:rPr>
          <w:rFonts w:asciiTheme="minorHAnsi" w:hAnsiTheme="minorHAnsi"/>
          <w:b/>
          <w:caps/>
          <w:szCs w:val="28"/>
        </w:rPr>
        <w:lastRenderedPageBreak/>
        <w:t>Annexe</w:t>
      </w:r>
      <w:r w:rsidR="000D7E2B">
        <w:rPr>
          <w:rFonts w:asciiTheme="minorHAnsi" w:hAnsiTheme="minorHAnsi"/>
          <w:b/>
          <w:caps/>
          <w:szCs w:val="28"/>
        </w:rPr>
        <w:t> </w:t>
      </w:r>
      <w:r w:rsidRPr="00C22B6A">
        <w:rPr>
          <w:rFonts w:asciiTheme="minorHAnsi" w:hAnsiTheme="minorHAnsi"/>
          <w:b/>
          <w:caps/>
          <w:szCs w:val="28"/>
        </w:rPr>
        <w:t>IS-8 : formule de résolution pour autoriser la signature de la soumission et des documents qui y sont annexés</w:t>
      </w:r>
    </w:p>
    <w:p w14:paraId="11D7C42A" w14:textId="77777777" w:rsidR="00B24ECB" w:rsidRPr="00ED613D" w:rsidRDefault="00B24ECB" w:rsidP="00B24ECB">
      <w:pPr>
        <w:pStyle w:val="Lgal1"/>
        <w:numPr>
          <w:ilvl w:val="0"/>
          <w:numId w:val="0"/>
        </w:numPr>
        <w:tabs>
          <w:tab w:val="right" w:pos="8460"/>
        </w:tabs>
        <w:spacing w:after="0"/>
        <w:rPr>
          <w:rFonts w:asciiTheme="minorHAnsi" w:hAnsiTheme="minorHAnsi"/>
          <w:b/>
          <w:caps w:val="0"/>
          <w:szCs w:val="24"/>
        </w:rPr>
      </w:pPr>
    </w:p>
    <w:p w14:paraId="1D8D43E5" w14:textId="2DAFBC5B" w:rsidR="00B24ECB" w:rsidRPr="00C22B6A" w:rsidRDefault="00B24ECB" w:rsidP="00956A05">
      <w:pPr>
        <w:pStyle w:val="Lgal1"/>
        <w:numPr>
          <w:ilvl w:val="0"/>
          <w:numId w:val="0"/>
        </w:numPr>
        <w:tabs>
          <w:tab w:val="right" w:pos="8460"/>
        </w:tabs>
        <w:spacing w:after="0"/>
        <w:jc w:val="center"/>
        <w:rPr>
          <w:rFonts w:asciiTheme="minorHAnsi" w:hAnsiTheme="minorHAnsi"/>
          <w:caps w:val="0"/>
          <w:sz w:val="22"/>
          <w:szCs w:val="22"/>
        </w:rPr>
      </w:pPr>
      <w:r w:rsidRPr="00C22B6A">
        <w:rPr>
          <w:rFonts w:asciiTheme="minorHAnsi" w:hAnsiTheme="minorHAnsi"/>
          <w:b/>
          <w:caps w:val="0"/>
          <w:sz w:val="22"/>
          <w:szCs w:val="22"/>
        </w:rPr>
        <w:t>EXTRAIT</w:t>
      </w:r>
      <w:r w:rsidRPr="00C22B6A">
        <w:rPr>
          <w:rFonts w:asciiTheme="minorHAnsi" w:hAnsiTheme="minorHAnsi"/>
          <w:caps w:val="0"/>
          <w:sz w:val="22"/>
          <w:szCs w:val="22"/>
        </w:rPr>
        <w:t xml:space="preserve"> du </w:t>
      </w:r>
      <w:r w:rsidRPr="00C22B6A">
        <w:rPr>
          <w:rFonts w:asciiTheme="minorHAnsi" w:hAnsiTheme="minorHAnsi"/>
          <w:b/>
          <w:caps w:val="0"/>
          <w:sz w:val="22"/>
          <w:szCs w:val="22"/>
        </w:rPr>
        <w:t>PROCÈS-VERBAL</w:t>
      </w:r>
      <w:r w:rsidRPr="00C22B6A">
        <w:rPr>
          <w:rFonts w:asciiTheme="minorHAnsi" w:hAnsiTheme="minorHAnsi"/>
          <w:caps w:val="0"/>
          <w:sz w:val="22"/>
          <w:szCs w:val="22"/>
        </w:rPr>
        <w:t xml:space="preserve"> d’une assemblée du conseil d’administration de</w:t>
      </w:r>
    </w:p>
    <w:p w14:paraId="4F726A5A" w14:textId="77777777" w:rsidR="00B24ECB" w:rsidRPr="00C22B6A" w:rsidRDefault="00B24ECB" w:rsidP="00B24ECB">
      <w:pPr>
        <w:pStyle w:val="Lgal1"/>
        <w:numPr>
          <w:ilvl w:val="0"/>
          <w:numId w:val="0"/>
        </w:numPr>
        <w:tabs>
          <w:tab w:val="right" w:pos="8460"/>
        </w:tabs>
        <w:spacing w:after="0"/>
        <w:rPr>
          <w:rFonts w:asciiTheme="minorHAnsi" w:hAnsiTheme="minorHAnsi"/>
          <w:caps w:val="0"/>
          <w:sz w:val="22"/>
          <w:szCs w:val="22"/>
        </w:rPr>
      </w:pPr>
    </w:p>
    <w:tbl>
      <w:tblPr>
        <w:tblW w:w="8208" w:type="dxa"/>
        <w:jc w:val="center"/>
        <w:tblLook w:val="0000" w:firstRow="0" w:lastRow="0" w:firstColumn="0" w:lastColumn="0" w:noHBand="0" w:noVBand="0"/>
      </w:tblPr>
      <w:tblGrid>
        <w:gridCol w:w="1278"/>
        <w:gridCol w:w="6417"/>
        <w:gridCol w:w="513"/>
      </w:tblGrid>
      <w:tr w:rsidR="00B24ECB" w:rsidRPr="00C22B6A" w14:paraId="659AB67F" w14:textId="77777777" w:rsidTr="007929BB">
        <w:trPr>
          <w:trHeight w:val="340"/>
          <w:jc w:val="center"/>
        </w:trPr>
        <w:tc>
          <w:tcPr>
            <w:tcW w:w="1278" w:type="dxa"/>
            <w:tcBorders>
              <w:top w:val="single" w:sz="4" w:space="0" w:color="auto"/>
              <w:left w:val="single" w:sz="4" w:space="0" w:color="auto"/>
              <w:right w:val="single" w:sz="4" w:space="0" w:color="FFFFFF"/>
            </w:tcBorders>
          </w:tcPr>
          <w:p w14:paraId="7366E771" w14:textId="77777777" w:rsidR="00B24ECB" w:rsidRPr="00C22B6A" w:rsidRDefault="00B24ECB" w:rsidP="007929BB">
            <w:pPr>
              <w:pStyle w:val="MTBody"/>
              <w:spacing w:before="360" w:after="0"/>
              <w:ind w:left="90"/>
              <w:rPr>
                <w:rFonts w:asciiTheme="minorHAnsi" w:hAnsiTheme="minorHAnsi"/>
                <w:sz w:val="22"/>
                <w:szCs w:val="22"/>
              </w:rPr>
            </w:pPr>
          </w:p>
        </w:tc>
        <w:tc>
          <w:tcPr>
            <w:tcW w:w="6417" w:type="dxa"/>
            <w:tcBorders>
              <w:top w:val="single" w:sz="4" w:space="0" w:color="auto"/>
              <w:left w:val="single" w:sz="4" w:space="0" w:color="FFFFFF"/>
              <w:bottom w:val="single" w:sz="4" w:space="0" w:color="auto"/>
              <w:right w:val="single" w:sz="4" w:space="0" w:color="FFFFFF"/>
            </w:tcBorders>
            <w:vAlign w:val="center"/>
          </w:tcPr>
          <w:p w14:paraId="4DC9D7B4" w14:textId="2C1423D9" w:rsidR="00B24ECB" w:rsidRPr="00C22B6A" w:rsidRDefault="00D80237" w:rsidP="00331EFF">
            <w:pPr>
              <w:pStyle w:val="MTBody"/>
              <w:spacing w:after="0"/>
              <w:ind w:left="72"/>
              <w:jc w:val="center"/>
              <w:rPr>
                <w:rFonts w:asciiTheme="minorHAnsi" w:hAnsiTheme="minorHAnsi"/>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c>
          <w:tcPr>
            <w:tcW w:w="513" w:type="dxa"/>
            <w:tcBorders>
              <w:top w:val="single" w:sz="4" w:space="0" w:color="auto"/>
              <w:left w:val="single" w:sz="4" w:space="0" w:color="FFFFFF"/>
              <w:bottom w:val="single" w:sz="4" w:space="0" w:color="FFFFFF"/>
              <w:right w:val="single" w:sz="4" w:space="0" w:color="auto"/>
            </w:tcBorders>
          </w:tcPr>
          <w:p w14:paraId="536505C2" w14:textId="77777777" w:rsidR="00B24ECB" w:rsidRPr="00C22B6A" w:rsidRDefault="00B24ECB" w:rsidP="007929BB">
            <w:pPr>
              <w:pStyle w:val="MTBody"/>
              <w:spacing w:after="0"/>
              <w:rPr>
                <w:rFonts w:asciiTheme="minorHAnsi" w:hAnsiTheme="minorHAnsi"/>
                <w:sz w:val="22"/>
                <w:szCs w:val="22"/>
              </w:rPr>
            </w:pPr>
          </w:p>
        </w:tc>
      </w:tr>
      <w:tr w:rsidR="00B24ECB" w:rsidRPr="00C22B6A" w14:paraId="654DA610" w14:textId="77777777" w:rsidTr="007929BB">
        <w:trPr>
          <w:trHeight w:val="340"/>
          <w:jc w:val="center"/>
        </w:trPr>
        <w:tc>
          <w:tcPr>
            <w:tcW w:w="1278" w:type="dxa"/>
            <w:tcBorders>
              <w:left w:val="single" w:sz="4" w:space="0" w:color="auto"/>
              <w:bottom w:val="single" w:sz="4" w:space="0" w:color="FFFFFF"/>
              <w:right w:val="single" w:sz="4" w:space="0" w:color="FFFFFF"/>
              <w:tr2bl w:val="single" w:sz="4" w:space="0" w:color="FFFFFF"/>
            </w:tcBorders>
          </w:tcPr>
          <w:p w14:paraId="7B5809DD" w14:textId="77777777" w:rsidR="00B24ECB" w:rsidRPr="00C22B6A" w:rsidRDefault="00B24ECB" w:rsidP="007929BB">
            <w:pPr>
              <w:pStyle w:val="MTBody"/>
              <w:spacing w:after="0"/>
              <w:ind w:left="90"/>
              <w:jc w:val="center"/>
              <w:rPr>
                <w:rFonts w:asciiTheme="minorHAnsi" w:hAnsiTheme="minorHAnsi"/>
                <w:sz w:val="22"/>
                <w:szCs w:val="22"/>
              </w:rPr>
            </w:pPr>
          </w:p>
        </w:tc>
        <w:tc>
          <w:tcPr>
            <w:tcW w:w="6417" w:type="dxa"/>
            <w:tcBorders>
              <w:top w:val="single" w:sz="4" w:space="0" w:color="auto"/>
              <w:left w:val="single" w:sz="4" w:space="0" w:color="FFFFFF"/>
              <w:bottom w:val="single" w:sz="4" w:space="0" w:color="FFFFFF"/>
              <w:right w:val="single" w:sz="4" w:space="0" w:color="FFFFFF"/>
            </w:tcBorders>
          </w:tcPr>
          <w:p w14:paraId="7B7F5A6B" w14:textId="77777777" w:rsidR="00B24ECB" w:rsidRPr="00C22B6A" w:rsidRDefault="00B24ECB" w:rsidP="00331EFF">
            <w:pPr>
              <w:pStyle w:val="MTBody"/>
              <w:spacing w:after="0"/>
              <w:ind w:left="72"/>
              <w:jc w:val="center"/>
              <w:rPr>
                <w:rFonts w:asciiTheme="minorHAnsi" w:hAnsiTheme="minorHAnsi"/>
                <w:sz w:val="22"/>
                <w:szCs w:val="22"/>
              </w:rPr>
            </w:pPr>
            <w:r w:rsidRPr="00C22B6A">
              <w:rPr>
                <w:rFonts w:asciiTheme="minorHAnsi" w:hAnsiTheme="minorHAnsi"/>
                <w:sz w:val="22"/>
                <w:szCs w:val="22"/>
              </w:rPr>
              <w:t>Nom de la compagnie</w:t>
            </w:r>
          </w:p>
        </w:tc>
        <w:tc>
          <w:tcPr>
            <w:tcW w:w="513" w:type="dxa"/>
            <w:tcBorders>
              <w:top w:val="single" w:sz="4" w:space="0" w:color="FFFFFF"/>
              <w:left w:val="single" w:sz="4" w:space="0" w:color="FFFFFF"/>
              <w:bottom w:val="single" w:sz="4" w:space="0" w:color="FFFFFF"/>
              <w:right w:val="single" w:sz="4" w:space="0" w:color="auto"/>
            </w:tcBorders>
          </w:tcPr>
          <w:p w14:paraId="5FBCB3E1" w14:textId="77777777" w:rsidR="00B24ECB" w:rsidRPr="00C22B6A" w:rsidRDefault="00B24ECB" w:rsidP="007929BB">
            <w:pPr>
              <w:pStyle w:val="MTBody"/>
              <w:spacing w:after="0"/>
              <w:jc w:val="center"/>
              <w:rPr>
                <w:rFonts w:asciiTheme="minorHAnsi" w:hAnsiTheme="minorHAnsi"/>
                <w:sz w:val="22"/>
                <w:szCs w:val="22"/>
              </w:rPr>
            </w:pPr>
          </w:p>
        </w:tc>
      </w:tr>
      <w:tr w:rsidR="00B24ECB" w:rsidRPr="00C22B6A" w14:paraId="72ABB9E3" w14:textId="77777777" w:rsidTr="007929BB">
        <w:trPr>
          <w:trHeight w:val="340"/>
          <w:jc w:val="center"/>
        </w:trPr>
        <w:tc>
          <w:tcPr>
            <w:tcW w:w="1278" w:type="dxa"/>
            <w:tcBorders>
              <w:top w:val="single" w:sz="4" w:space="0" w:color="FFFFFF"/>
              <w:left w:val="single" w:sz="4" w:space="0" w:color="auto"/>
              <w:right w:val="single" w:sz="4" w:space="0" w:color="FFFFFF"/>
            </w:tcBorders>
          </w:tcPr>
          <w:p w14:paraId="6EE8A028" w14:textId="77777777" w:rsidR="00B24ECB" w:rsidRPr="00C22B6A" w:rsidRDefault="00B24ECB" w:rsidP="007929BB">
            <w:pPr>
              <w:pStyle w:val="MTBody"/>
              <w:spacing w:before="120" w:after="0"/>
              <w:ind w:left="90"/>
              <w:rPr>
                <w:rFonts w:asciiTheme="minorHAnsi" w:hAnsiTheme="minorHAnsi"/>
                <w:sz w:val="22"/>
                <w:szCs w:val="22"/>
              </w:rPr>
            </w:pPr>
            <w:r w:rsidRPr="00C22B6A">
              <w:rPr>
                <w:rFonts w:asciiTheme="minorHAnsi" w:hAnsiTheme="minorHAnsi"/>
                <w:sz w:val="22"/>
                <w:szCs w:val="22"/>
              </w:rPr>
              <w:t>Tenue le:</w:t>
            </w:r>
          </w:p>
        </w:tc>
        <w:tc>
          <w:tcPr>
            <w:tcW w:w="6417" w:type="dxa"/>
            <w:tcBorders>
              <w:top w:val="single" w:sz="4" w:space="0" w:color="FFFFFF"/>
              <w:left w:val="single" w:sz="4" w:space="0" w:color="FFFFFF"/>
              <w:bottom w:val="single" w:sz="4" w:space="0" w:color="auto"/>
              <w:right w:val="single" w:sz="4" w:space="0" w:color="FFFFFF"/>
            </w:tcBorders>
            <w:vAlign w:val="center"/>
          </w:tcPr>
          <w:p w14:paraId="6D551165" w14:textId="5A6CAA35" w:rsidR="00B24ECB" w:rsidRPr="00C22B6A" w:rsidRDefault="00D80237" w:rsidP="00331EFF">
            <w:pPr>
              <w:pStyle w:val="MTBody"/>
              <w:spacing w:after="0"/>
              <w:ind w:left="72"/>
              <w:jc w:val="center"/>
              <w:rPr>
                <w:rFonts w:asciiTheme="minorHAnsi" w:hAnsiTheme="minorHAnsi"/>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c>
          <w:tcPr>
            <w:tcW w:w="513" w:type="dxa"/>
            <w:tcBorders>
              <w:top w:val="single" w:sz="4" w:space="0" w:color="FFFFFF"/>
              <w:left w:val="single" w:sz="4" w:space="0" w:color="FFFFFF"/>
              <w:right w:val="single" w:sz="4" w:space="0" w:color="auto"/>
            </w:tcBorders>
          </w:tcPr>
          <w:p w14:paraId="73893B10" w14:textId="77777777" w:rsidR="00B24ECB" w:rsidRPr="00C22B6A" w:rsidRDefault="00B24ECB" w:rsidP="007929BB">
            <w:pPr>
              <w:pStyle w:val="MTBody"/>
              <w:spacing w:after="0"/>
              <w:rPr>
                <w:rFonts w:asciiTheme="minorHAnsi" w:hAnsiTheme="minorHAnsi"/>
                <w:sz w:val="22"/>
                <w:szCs w:val="22"/>
              </w:rPr>
            </w:pPr>
          </w:p>
        </w:tc>
      </w:tr>
      <w:tr w:rsidR="00B24ECB" w:rsidRPr="00C22B6A" w14:paraId="75F4017A" w14:textId="77777777" w:rsidTr="007929BB">
        <w:trPr>
          <w:trHeight w:val="340"/>
          <w:jc w:val="center"/>
        </w:trPr>
        <w:tc>
          <w:tcPr>
            <w:tcW w:w="1278" w:type="dxa"/>
            <w:tcBorders>
              <w:left w:val="single" w:sz="4" w:space="0" w:color="auto"/>
              <w:bottom w:val="single" w:sz="4" w:space="0" w:color="auto"/>
              <w:right w:val="single" w:sz="4" w:space="0" w:color="FFFFFF"/>
            </w:tcBorders>
          </w:tcPr>
          <w:p w14:paraId="41073B04" w14:textId="77777777" w:rsidR="00B24ECB" w:rsidRPr="00C22B6A" w:rsidRDefault="00B24ECB" w:rsidP="007929BB">
            <w:pPr>
              <w:pStyle w:val="MTBody"/>
              <w:spacing w:before="60" w:after="0"/>
              <w:ind w:left="90"/>
              <w:rPr>
                <w:rFonts w:asciiTheme="minorHAnsi" w:hAnsiTheme="minorHAnsi"/>
                <w:sz w:val="22"/>
                <w:szCs w:val="22"/>
              </w:rPr>
            </w:pPr>
          </w:p>
        </w:tc>
        <w:tc>
          <w:tcPr>
            <w:tcW w:w="6417" w:type="dxa"/>
            <w:tcBorders>
              <w:top w:val="single" w:sz="4" w:space="0" w:color="auto"/>
              <w:left w:val="single" w:sz="4" w:space="0" w:color="FFFFFF"/>
              <w:bottom w:val="single" w:sz="4" w:space="0" w:color="auto"/>
              <w:right w:val="single" w:sz="4" w:space="0" w:color="FFFFFF"/>
            </w:tcBorders>
          </w:tcPr>
          <w:p w14:paraId="4D6FE48A" w14:textId="77777777" w:rsidR="00B24ECB" w:rsidRPr="00C22B6A" w:rsidRDefault="00B24ECB" w:rsidP="00331EFF">
            <w:pPr>
              <w:pStyle w:val="MTBody"/>
              <w:spacing w:before="60" w:after="0"/>
              <w:ind w:left="72"/>
              <w:jc w:val="center"/>
              <w:rPr>
                <w:rFonts w:asciiTheme="minorHAnsi" w:hAnsiTheme="minorHAnsi"/>
                <w:sz w:val="22"/>
                <w:szCs w:val="22"/>
              </w:rPr>
            </w:pPr>
            <w:r w:rsidRPr="00C22B6A">
              <w:rPr>
                <w:rFonts w:asciiTheme="minorHAnsi" w:hAnsiTheme="minorHAnsi"/>
                <w:sz w:val="22"/>
                <w:szCs w:val="22"/>
              </w:rPr>
              <w:t>Date</w:t>
            </w:r>
          </w:p>
        </w:tc>
        <w:tc>
          <w:tcPr>
            <w:tcW w:w="513" w:type="dxa"/>
            <w:tcBorders>
              <w:left w:val="single" w:sz="4" w:space="0" w:color="FFFFFF"/>
              <w:bottom w:val="single" w:sz="4" w:space="0" w:color="auto"/>
              <w:right w:val="single" w:sz="4" w:space="0" w:color="auto"/>
            </w:tcBorders>
          </w:tcPr>
          <w:p w14:paraId="589F6509" w14:textId="77777777" w:rsidR="00B24ECB" w:rsidRPr="00C22B6A" w:rsidRDefault="00B24ECB" w:rsidP="007929BB">
            <w:pPr>
              <w:pStyle w:val="MTBody"/>
              <w:spacing w:before="60" w:after="0"/>
              <w:rPr>
                <w:rFonts w:asciiTheme="minorHAnsi" w:hAnsiTheme="minorHAnsi"/>
                <w:sz w:val="22"/>
                <w:szCs w:val="22"/>
              </w:rPr>
            </w:pPr>
          </w:p>
        </w:tc>
      </w:tr>
    </w:tbl>
    <w:p w14:paraId="2CE9A526" w14:textId="49D9BA70" w:rsidR="00B24ECB" w:rsidRPr="00C22B6A" w:rsidRDefault="00B24ECB" w:rsidP="00956A05">
      <w:pPr>
        <w:pStyle w:val="Lgal1"/>
        <w:numPr>
          <w:ilvl w:val="0"/>
          <w:numId w:val="0"/>
        </w:numPr>
        <w:tabs>
          <w:tab w:val="right" w:pos="8640"/>
        </w:tabs>
        <w:jc w:val="center"/>
        <w:rPr>
          <w:rFonts w:asciiTheme="minorHAnsi" w:hAnsiTheme="minorHAnsi"/>
          <w:b/>
          <w:caps w:val="0"/>
          <w:sz w:val="22"/>
          <w:szCs w:val="22"/>
        </w:rPr>
      </w:pPr>
      <w:r w:rsidRPr="00C22B6A">
        <w:rPr>
          <w:rFonts w:asciiTheme="minorHAnsi" w:hAnsiTheme="minorHAnsi"/>
          <w:b/>
          <w:caps w:val="0"/>
          <w:sz w:val="22"/>
          <w:szCs w:val="22"/>
        </w:rPr>
        <w:t>IL EST PROPOSÉ, APPUYÉ ET RÉSOLU QUE</w:t>
      </w:r>
    </w:p>
    <w:tbl>
      <w:tblPr>
        <w:tblW w:w="8388" w:type="dxa"/>
        <w:jc w:val="center"/>
        <w:tblLook w:val="0000" w:firstRow="0" w:lastRow="0" w:firstColumn="0" w:lastColumn="0" w:noHBand="0" w:noVBand="0"/>
      </w:tblPr>
      <w:tblGrid>
        <w:gridCol w:w="8388"/>
      </w:tblGrid>
      <w:tr w:rsidR="00956A05" w:rsidRPr="00C22B6A" w14:paraId="418F69FC" w14:textId="77777777" w:rsidTr="00FD7D02">
        <w:trPr>
          <w:trHeight w:val="340"/>
          <w:jc w:val="center"/>
        </w:trPr>
        <w:tc>
          <w:tcPr>
            <w:tcW w:w="8388" w:type="dxa"/>
          </w:tcPr>
          <w:p w14:paraId="0E1B1F60" w14:textId="2ABB0245" w:rsidR="00956A05" w:rsidRPr="00C22B6A" w:rsidRDefault="00956A05" w:rsidP="00956A05">
            <w:pPr>
              <w:pStyle w:val="MTBody"/>
              <w:spacing w:after="0"/>
              <w:ind w:left="34"/>
              <w:jc w:val="center"/>
              <w:rPr>
                <w:rFonts w:asciiTheme="minorHAnsi" w:hAnsiTheme="minorHAnsi"/>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r>
      <w:tr w:rsidR="00956A05" w:rsidRPr="00C22B6A" w14:paraId="5B0A3B17" w14:textId="77777777" w:rsidTr="00FD7D02">
        <w:trPr>
          <w:trHeight w:val="340"/>
          <w:jc w:val="center"/>
        </w:trPr>
        <w:tc>
          <w:tcPr>
            <w:tcW w:w="8388" w:type="dxa"/>
            <w:tcBorders>
              <w:top w:val="single" w:sz="4" w:space="0" w:color="auto"/>
            </w:tcBorders>
          </w:tcPr>
          <w:p w14:paraId="5523D75F" w14:textId="4CAAFC64" w:rsidR="00956A05" w:rsidRPr="00C22B6A" w:rsidRDefault="00956A05" w:rsidP="007929BB">
            <w:pPr>
              <w:pStyle w:val="MTBody"/>
              <w:spacing w:after="0"/>
              <w:jc w:val="center"/>
              <w:rPr>
                <w:rFonts w:asciiTheme="minorHAnsi" w:hAnsiTheme="minorHAnsi"/>
                <w:sz w:val="22"/>
                <w:szCs w:val="22"/>
              </w:rPr>
            </w:pPr>
            <w:r w:rsidRPr="00C22B6A">
              <w:rPr>
                <w:rFonts w:asciiTheme="minorHAnsi" w:hAnsiTheme="minorHAnsi"/>
                <w:sz w:val="22"/>
                <w:szCs w:val="22"/>
              </w:rPr>
              <w:t>(Nom et titre)</w:t>
            </w:r>
          </w:p>
        </w:tc>
      </w:tr>
    </w:tbl>
    <w:p w14:paraId="6256A9DB" w14:textId="51320B97" w:rsidR="00B24ECB" w:rsidRPr="00C22B6A" w:rsidRDefault="00B24ECB" w:rsidP="00B24ECB">
      <w:pPr>
        <w:pStyle w:val="Lgal1"/>
        <w:numPr>
          <w:ilvl w:val="0"/>
          <w:numId w:val="0"/>
        </w:numPr>
        <w:tabs>
          <w:tab w:val="right" w:pos="8640"/>
        </w:tabs>
        <w:rPr>
          <w:rFonts w:asciiTheme="minorHAnsi" w:hAnsiTheme="minorHAnsi"/>
          <w:caps w:val="0"/>
          <w:sz w:val="22"/>
          <w:szCs w:val="22"/>
        </w:rPr>
      </w:pPr>
      <w:proofErr w:type="gramStart"/>
      <w:r w:rsidRPr="00C22B6A">
        <w:rPr>
          <w:rFonts w:asciiTheme="minorHAnsi" w:hAnsiTheme="minorHAnsi"/>
          <w:caps w:val="0"/>
          <w:sz w:val="22"/>
          <w:szCs w:val="22"/>
        </w:rPr>
        <w:t>soit</w:t>
      </w:r>
      <w:proofErr w:type="gramEnd"/>
      <w:r w:rsidRPr="00C22B6A">
        <w:rPr>
          <w:rFonts w:asciiTheme="minorHAnsi" w:hAnsiTheme="minorHAnsi"/>
          <w:caps w:val="0"/>
          <w:sz w:val="22"/>
          <w:szCs w:val="22"/>
        </w:rPr>
        <w:t xml:space="preserve"> autorisé, par la présente résolution, à signer et à présenter une soumission </w:t>
      </w:r>
      <w:r w:rsidRPr="00C22B6A">
        <w:rPr>
          <w:rFonts w:asciiTheme="minorHAnsi" w:hAnsiTheme="minorHAnsi"/>
          <w:b/>
          <w:caps w:val="0"/>
          <w:sz w:val="22"/>
          <w:szCs w:val="22"/>
          <w:u w:val="single"/>
        </w:rPr>
        <w:t>et à signer un contrat</w:t>
      </w:r>
      <w:r w:rsidRPr="00C22B6A">
        <w:rPr>
          <w:rFonts w:asciiTheme="minorHAnsi" w:hAnsiTheme="minorHAnsi"/>
          <w:caps w:val="0"/>
          <w:sz w:val="22"/>
          <w:szCs w:val="22"/>
        </w:rPr>
        <w:t xml:space="preserve"> le cas échéant pour </w:t>
      </w:r>
      <w:r w:rsidR="00D80237" w:rsidRPr="00C22B6A">
        <w:rPr>
          <w:rFonts w:asciiTheme="minorHAnsi" w:hAnsiTheme="minorHAnsi"/>
          <w:caps w:val="0"/>
          <w:sz w:val="22"/>
          <w:szCs w:val="22"/>
        </w:rPr>
        <w:t xml:space="preserve">le projet en titre </w:t>
      </w:r>
      <w:r w:rsidRPr="00C22B6A">
        <w:rPr>
          <w:rFonts w:asciiTheme="minorHAnsi" w:hAnsiTheme="minorHAnsi"/>
          <w:caps w:val="0"/>
          <w:sz w:val="22"/>
          <w:szCs w:val="22"/>
        </w:rPr>
        <w:t>en conformité avec les plans et devis et autres documents de soumission.</w:t>
      </w:r>
    </w:p>
    <w:p w14:paraId="31BF2873" w14:textId="77777777" w:rsidR="00B24ECB" w:rsidRPr="00C22B6A" w:rsidRDefault="00B24ECB" w:rsidP="00B24ECB">
      <w:pPr>
        <w:pStyle w:val="Lgal1"/>
        <w:numPr>
          <w:ilvl w:val="0"/>
          <w:numId w:val="0"/>
        </w:numPr>
        <w:tabs>
          <w:tab w:val="right" w:pos="8640"/>
        </w:tabs>
        <w:rPr>
          <w:rFonts w:asciiTheme="minorHAnsi" w:hAnsiTheme="minorHAnsi"/>
          <w:b/>
          <w:caps w:val="0"/>
          <w:sz w:val="22"/>
          <w:szCs w:val="22"/>
        </w:rPr>
      </w:pPr>
      <w:r w:rsidRPr="00C22B6A">
        <w:rPr>
          <w:rFonts w:asciiTheme="minorHAnsi" w:hAnsiTheme="minorHAnsi"/>
          <w:b/>
          <w:caps w:val="0"/>
          <w:sz w:val="22"/>
          <w:szCs w:val="22"/>
        </w:rPr>
        <w:t>ADOPTÉ</w:t>
      </w:r>
    </w:p>
    <w:p w14:paraId="0D7FA137" w14:textId="4E315C56" w:rsidR="00B24ECB" w:rsidRPr="00C22B6A" w:rsidRDefault="00B24ECB" w:rsidP="00B24ECB">
      <w:pPr>
        <w:pStyle w:val="Lgal1"/>
        <w:numPr>
          <w:ilvl w:val="0"/>
          <w:numId w:val="0"/>
        </w:numPr>
        <w:tabs>
          <w:tab w:val="right" w:pos="8640"/>
        </w:tabs>
        <w:rPr>
          <w:rFonts w:asciiTheme="minorHAnsi" w:hAnsiTheme="minorHAnsi"/>
          <w:caps w:val="0"/>
          <w:sz w:val="22"/>
          <w:szCs w:val="22"/>
        </w:rPr>
      </w:pPr>
      <w:r w:rsidRPr="00C22B6A">
        <w:rPr>
          <w:rFonts w:asciiTheme="minorHAnsi" w:hAnsiTheme="minorHAnsi"/>
          <w:caps w:val="0"/>
          <w:sz w:val="22"/>
          <w:szCs w:val="22"/>
        </w:rPr>
        <w:t>Copie certifiée conforme</w:t>
      </w:r>
    </w:p>
    <w:tbl>
      <w:tblPr>
        <w:tblW w:w="4570" w:type="dxa"/>
        <w:tblInd w:w="108" w:type="dxa"/>
        <w:tblLook w:val="0000" w:firstRow="0" w:lastRow="0" w:firstColumn="0" w:lastColumn="0" w:noHBand="0" w:noVBand="0"/>
      </w:tblPr>
      <w:tblGrid>
        <w:gridCol w:w="335"/>
        <w:gridCol w:w="4235"/>
      </w:tblGrid>
      <w:tr w:rsidR="00B24ECB" w:rsidRPr="00C22B6A" w14:paraId="3C57C97F" w14:textId="77777777" w:rsidTr="00AB54A9">
        <w:trPr>
          <w:trHeight w:val="340"/>
        </w:trPr>
        <w:tc>
          <w:tcPr>
            <w:tcW w:w="332" w:type="dxa"/>
          </w:tcPr>
          <w:p w14:paraId="745881DC" w14:textId="77777777" w:rsidR="00B24ECB" w:rsidRPr="00C22B6A" w:rsidRDefault="00B24ECB" w:rsidP="007929BB">
            <w:pPr>
              <w:pStyle w:val="MTBody"/>
              <w:spacing w:before="120" w:after="0"/>
              <w:ind w:left="-108"/>
              <w:rPr>
                <w:rFonts w:asciiTheme="minorHAnsi" w:hAnsiTheme="minorHAnsi"/>
                <w:sz w:val="22"/>
                <w:szCs w:val="22"/>
              </w:rPr>
            </w:pPr>
            <w:r w:rsidRPr="00C22B6A">
              <w:rPr>
                <w:rFonts w:asciiTheme="minorHAnsi" w:hAnsiTheme="minorHAnsi"/>
                <w:sz w:val="22"/>
                <w:szCs w:val="22"/>
              </w:rPr>
              <w:t>Ce</w:t>
            </w:r>
          </w:p>
        </w:tc>
        <w:tc>
          <w:tcPr>
            <w:tcW w:w="4238" w:type="dxa"/>
            <w:tcBorders>
              <w:bottom w:val="single" w:sz="4" w:space="0" w:color="auto"/>
            </w:tcBorders>
            <w:vAlign w:val="center"/>
          </w:tcPr>
          <w:p w14:paraId="027ACEAF" w14:textId="3CB44604" w:rsidR="00B24ECB" w:rsidRPr="00C22B6A" w:rsidRDefault="00D80237" w:rsidP="00AB54A9">
            <w:pPr>
              <w:pStyle w:val="MTBody"/>
              <w:spacing w:after="0"/>
              <w:ind w:left="12"/>
              <w:jc w:val="center"/>
              <w:rPr>
                <w:rFonts w:asciiTheme="minorHAnsi" w:hAnsiTheme="minorHAnsi"/>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r>
      <w:tr w:rsidR="00B24ECB" w:rsidRPr="00C22B6A" w14:paraId="13129C98" w14:textId="77777777" w:rsidTr="00AB54A9">
        <w:trPr>
          <w:trHeight w:val="340"/>
        </w:trPr>
        <w:tc>
          <w:tcPr>
            <w:tcW w:w="332" w:type="dxa"/>
          </w:tcPr>
          <w:p w14:paraId="0ED9D047" w14:textId="77777777" w:rsidR="00B24ECB" w:rsidRPr="00C22B6A" w:rsidRDefault="00B24ECB" w:rsidP="007929BB">
            <w:pPr>
              <w:pStyle w:val="MTBody"/>
              <w:spacing w:after="0"/>
              <w:jc w:val="center"/>
              <w:rPr>
                <w:rFonts w:asciiTheme="minorHAnsi" w:hAnsiTheme="minorHAnsi"/>
                <w:sz w:val="22"/>
                <w:szCs w:val="22"/>
              </w:rPr>
            </w:pPr>
          </w:p>
        </w:tc>
        <w:tc>
          <w:tcPr>
            <w:tcW w:w="4238" w:type="dxa"/>
            <w:tcBorders>
              <w:top w:val="single" w:sz="4" w:space="0" w:color="auto"/>
            </w:tcBorders>
          </w:tcPr>
          <w:p w14:paraId="5517F4AE" w14:textId="77777777" w:rsidR="00B24ECB" w:rsidRPr="00C22B6A" w:rsidRDefault="00B24ECB" w:rsidP="00AB54A9">
            <w:pPr>
              <w:pStyle w:val="MTBody"/>
              <w:spacing w:after="0"/>
              <w:ind w:left="12"/>
              <w:jc w:val="center"/>
              <w:rPr>
                <w:rFonts w:asciiTheme="minorHAnsi" w:hAnsiTheme="minorHAnsi"/>
                <w:sz w:val="22"/>
                <w:szCs w:val="22"/>
              </w:rPr>
            </w:pPr>
            <w:r w:rsidRPr="00C22B6A">
              <w:rPr>
                <w:rFonts w:asciiTheme="minorHAnsi" w:hAnsiTheme="minorHAnsi"/>
                <w:sz w:val="22"/>
                <w:szCs w:val="22"/>
              </w:rPr>
              <w:t>(Date)</w:t>
            </w:r>
          </w:p>
        </w:tc>
      </w:tr>
    </w:tbl>
    <w:p w14:paraId="4C0E1D7A" w14:textId="77777777" w:rsidR="00B24ECB" w:rsidRPr="00C22B6A" w:rsidRDefault="00B24ECB" w:rsidP="00B24ECB">
      <w:pPr>
        <w:pStyle w:val="Lgal1"/>
        <w:numPr>
          <w:ilvl w:val="0"/>
          <w:numId w:val="0"/>
        </w:numPr>
        <w:tabs>
          <w:tab w:val="right" w:pos="8640"/>
        </w:tabs>
        <w:rPr>
          <w:rFonts w:asciiTheme="minorHAnsi" w:hAnsiTheme="minorHAnsi"/>
          <w:caps w:val="0"/>
          <w:sz w:val="22"/>
          <w:szCs w:val="22"/>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284"/>
        <w:gridCol w:w="5249"/>
      </w:tblGrid>
      <w:tr w:rsidR="00AB54A9" w:rsidRPr="00C22B6A" w14:paraId="5C7B7814" w14:textId="5B02D80B" w:rsidTr="003C6D61">
        <w:trPr>
          <w:trHeight w:val="340"/>
        </w:trPr>
        <w:tc>
          <w:tcPr>
            <w:tcW w:w="4565" w:type="dxa"/>
            <w:tcBorders>
              <w:top w:val="nil"/>
              <w:left w:val="nil"/>
              <w:bottom w:val="single" w:sz="4" w:space="0" w:color="auto"/>
              <w:right w:val="nil"/>
            </w:tcBorders>
            <w:vAlign w:val="center"/>
          </w:tcPr>
          <w:p w14:paraId="548DBC3E" w14:textId="7EF35AC7" w:rsidR="00AB54A9" w:rsidRPr="00C22B6A" w:rsidRDefault="00AB54A9" w:rsidP="007929BB">
            <w:pPr>
              <w:pStyle w:val="MTBody"/>
              <w:spacing w:after="0"/>
              <w:jc w:val="center"/>
              <w:rPr>
                <w:rFonts w:asciiTheme="minorHAnsi" w:hAnsiTheme="minorHAnsi"/>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c>
          <w:tcPr>
            <w:tcW w:w="284" w:type="dxa"/>
            <w:tcBorders>
              <w:top w:val="nil"/>
              <w:left w:val="nil"/>
              <w:bottom w:val="nil"/>
              <w:right w:val="nil"/>
            </w:tcBorders>
          </w:tcPr>
          <w:p w14:paraId="5B7A7A08" w14:textId="77777777" w:rsidR="00AB54A9" w:rsidRPr="00C22B6A" w:rsidRDefault="00AB54A9" w:rsidP="00AB54A9">
            <w:pPr>
              <w:pStyle w:val="MTBody"/>
              <w:spacing w:after="0"/>
              <w:ind w:left="19"/>
              <w:jc w:val="center"/>
              <w:rPr>
                <w:rFonts w:cs="Arial"/>
                <w:sz w:val="22"/>
                <w:szCs w:val="22"/>
              </w:rPr>
            </w:pPr>
          </w:p>
        </w:tc>
        <w:tc>
          <w:tcPr>
            <w:tcW w:w="5249" w:type="dxa"/>
            <w:tcBorders>
              <w:top w:val="nil"/>
              <w:left w:val="nil"/>
              <w:bottom w:val="single" w:sz="4" w:space="0" w:color="auto"/>
              <w:right w:val="nil"/>
            </w:tcBorders>
            <w:vAlign w:val="bottom"/>
          </w:tcPr>
          <w:p w14:paraId="1726F61D" w14:textId="5847F478" w:rsidR="00AB54A9" w:rsidRPr="00C22B6A" w:rsidRDefault="00AB54A9" w:rsidP="00AB54A9">
            <w:pPr>
              <w:pStyle w:val="MTBody"/>
              <w:spacing w:after="0"/>
              <w:ind w:left="19"/>
              <w:jc w:val="center"/>
              <w:rPr>
                <w:rFonts w:cs="Arial"/>
                <w:sz w:val="22"/>
                <w:szCs w:val="22"/>
              </w:rPr>
            </w:pPr>
            <w:r w:rsidRPr="00C22B6A">
              <w:rPr>
                <w:rFonts w:cs="Arial"/>
                <w:sz w:val="22"/>
                <w:szCs w:val="22"/>
              </w:rPr>
              <w:fldChar w:fldCharType="begin">
                <w:ffData>
                  <w:name w:val=""/>
                  <w:enabled/>
                  <w:calcOnExit w:val="0"/>
                  <w:textInput>
                    <w:maxLength w:val="100"/>
                    <w:format w:val="UPPERCASE"/>
                  </w:textInput>
                </w:ffData>
              </w:fldChar>
            </w:r>
            <w:r w:rsidRPr="00C22B6A">
              <w:rPr>
                <w:rFonts w:cs="Arial"/>
                <w:sz w:val="22"/>
                <w:szCs w:val="22"/>
              </w:rPr>
              <w:instrText xml:space="preserve"> FORMTEXT </w:instrText>
            </w:r>
            <w:r w:rsidRPr="00C22B6A">
              <w:rPr>
                <w:rFonts w:cs="Arial"/>
                <w:sz w:val="22"/>
                <w:szCs w:val="22"/>
              </w:rPr>
            </w:r>
            <w:r w:rsidRPr="00C22B6A">
              <w:rPr>
                <w:rFonts w:cs="Arial"/>
                <w:sz w:val="22"/>
                <w:szCs w:val="22"/>
              </w:rPr>
              <w:fldChar w:fldCharType="separate"/>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noProof/>
                <w:sz w:val="22"/>
                <w:szCs w:val="22"/>
              </w:rPr>
              <w:t> </w:t>
            </w:r>
            <w:r w:rsidRPr="00C22B6A">
              <w:rPr>
                <w:rFonts w:cs="Arial"/>
                <w:sz w:val="22"/>
                <w:szCs w:val="22"/>
              </w:rPr>
              <w:fldChar w:fldCharType="end"/>
            </w:r>
          </w:p>
        </w:tc>
      </w:tr>
      <w:tr w:rsidR="00AB54A9" w:rsidRPr="00C22B6A" w14:paraId="196C09A2" w14:textId="4CBC8163" w:rsidTr="003C6D61">
        <w:trPr>
          <w:trHeight w:val="340"/>
        </w:trPr>
        <w:tc>
          <w:tcPr>
            <w:tcW w:w="4565" w:type="dxa"/>
            <w:tcBorders>
              <w:left w:val="nil"/>
              <w:bottom w:val="nil"/>
              <w:right w:val="nil"/>
            </w:tcBorders>
          </w:tcPr>
          <w:p w14:paraId="07BA8424" w14:textId="73613995" w:rsidR="00AB54A9" w:rsidRPr="00C22B6A" w:rsidRDefault="00AB54A9" w:rsidP="007929BB">
            <w:pPr>
              <w:pStyle w:val="MTBody"/>
              <w:spacing w:after="0"/>
              <w:jc w:val="center"/>
              <w:rPr>
                <w:rFonts w:asciiTheme="minorHAnsi" w:hAnsiTheme="minorHAnsi"/>
                <w:sz w:val="22"/>
                <w:szCs w:val="22"/>
              </w:rPr>
            </w:pPr>
            <w:r>
              <w:rPr>
                <w:rFonts w:asciiTheme="minorHAnsi" w:hAnsiTheme="minorHAnsi"/>
                <w:sz w:val="22"/>
                <w:szCs w:val="22"/>
              </w:rPr>
              <w:t>Nom</w:t>
            </w:r>
          </w:p>
        </w:tc>
        <w:tc>
          <w:tcPr>
            <w:tcW w:w="284" w:type="dxa"/>
            <w:tcBorders>
              <w:top w:val="nil"/>
              <w:left w:val="nil"/>
              <w:bottom w:val="nil"/>
              <w:right w:val="nil"/>
            </w:tcBorders>
          </w:tcPr>
          <w:p w14:paraId="4BA92727" w14:textId="77777777" w:rsidR="00AB54A9" w:rsidRDefault="00AB54A9" w:rsidP="00AB54A9">
            <w:pPr>
              <w:pStyle w:val="MTBody"/>
              <w:spacing w:after="0"/>
              <w:ind w:left="19"/>
              <w:jc w:val="center"/>
              <w:rPr>
                <w:rFonts w:asciiTheme="minorHAnsi" w:hAnsiTheme="minorHAnsi"/>
                <w:sz w:val="22"/>
                <w:szCs w:val="22"/>
              </w:rPr>
            </w:pPr>
          </w:p>
        </w:tc>
        <w:tc>
          <w:tcPr>
            <w:tcW w:w="5249" w:type="dxa"/>
            <w:tcBorders>
              <w:left w:val="nil"/>
              <w:bottom w:val="nil"/>
              <w:right w:val="nil"/>
            </w:tcBorders>
          </w:tcPr>
          <w:p w14:paraId="76BC9E69" w14:textId="04A867F7" w:rsidR="00AB54A9" w:rsidRPr="00C22B6A" w:rsidRDefault="00AB54A9" w:rsidP="00AB54A9">
            <w:pPr>
              <w:pStyle w:val="MTBody"/>
              <w:spacing w:after="0"/>
              <w:ind w:left="19"/>
              <w:jc w:val="center"/>
              <w:rPr>
                <w:rFonts w:asciiTheme="minorHAnsi" w:hAnsiTheme="minorHAnsi"/>
                <w:sz w:val="22"/>
                <w:szCs w:val="22"/>
              </w:rPr>
            </w:pPr>
            <w:r>
              <w:rPr>
                <w:rFonts w:asciiTheme="minorHAnsi" w:hAnsiTheme="minorHAnsi"/>
                <w:sz w:val="22"/>
                <w:szCs w:val="22"/>
              </w:rPr>
              <w:t xml:space="preserve">Titre </w:t>
            </w:r>
            <w:r w:rsidRPr="00C22B6A">
              <w:rPr>
                <w:rFonts w:asciiTheme="minorHAnsi" w:hAnsiTheme="minorHAnsi"/>
                <w:sz w:val="22"/>
                <w:szCs w:val="22"/>
              </w:rPr>
              <w:t>(</w:t>
            </w:r>
            <w:r>
              <w:rPr>
                <w:rFonts w:asciiTheme="minorHAnsi" w:hAnsiTheme="minorHAnsi"/>
                <w:sz w:val="22"/>
                <w:szCs w:val="22"/>
              </w:rPr>
              <w:t>s</w:t>
            </w:r>
            <w:r w:rsidRPr="00C22B6A">
              <w:rPr>
                <w:rFonts w:asciiTheme="minorHAnsi" w:hAnsiTheme="minorHAnsi"/>
                <w:sz w:val="22"/>
                <w:szCs w:val="22"/>
              </w:rPr>
              <w:t>ecrétaire – trésorier)</w:t>
            </w:r>
          </w:p>
        </w:tc>
      </w:tr>
    </w:tbl>
    <w:p w14:paraId="60BA5A4D" w14:textId="77777777" w:rsidR="00B24ECB" w:rsidRPr="00C22B6A" w:rsidRDefault="00B24ECB" w:rsidP="00B24ECB">
      <w:pPr>
        <w:pStyle w:val="MTBody"/>
        <w:spacing w:after="60"/>
        <w:jc w:val="center"/>
        <w:rPr>
          <w:rFonts w:asciiTheme="minorHAnsi" w:hAnsiTheme="minorHAnsi"/>
          <w:sz w:val="22"/>
          <w:szCs w:val="22"/>
        </w:rPr>
      </w:pPr>
    </w:p>
    <w:p w14:paraId="68271CA1" w14:textId="77777777" w:rsidR="00B24ECB" w:rsidRPr="00ED613D" w:rsidRDefault="00B24ECB" w:rsidP="00B24ECB">
      <w:pPr>
        <w:pStyle w:val="MTBody"/>
        <w:spacing w:after="60"/>
        <w:ind w:left="270" w:hanging="270"/>
        <w:jc w:val="left"/>
        <w:rPr>
          <w:rFonts w:asciiTheme="minorHAnsi" w:hAnsiTheme="minorHAnsi"/>
          <w:b/>
          <w:i/>
          <w:sz w:val="20"/>
          <w:u w:val="single"/>
        </w:rPr>
      </w:pPr>
    </w:p>
    <w:p w14:paraId="20559FD2" w14:textId="77777777" w:rsidR="00331EFF" w:rsidRDefault="00331EFF">
      <w:pPr>
        <w:rPr>
          <w:rFonts w:eastAsia="Times New Roman" w:cs="Times New Roman"/>
          <w:b/>
          <w:caps/>
          <w:sz w:val="28"/>
          <w:szCs w:val="28"/>
          <w:lang w:val="fr-CA" w:eastAsia="en-CA"/>
        </w:rPr>
        <w:sectPr w:rsidR="00331EFF" w:rsidSect="00D874DE">
          <w:pgSz w:w="12242" w:h="15840" w:code="1"/>
          <w:pgMar w:top="357" w:right="851" w:bottom="244" w:left="851" w:header="454" w:footer="142" w:gutter="0"/>
          <w:cols w:space="708"/>
          <w:docGrid w:linePitch="360"/>
        </w:sectPr>
      </w:pPr>
    </w:p>
    <w:p w14:paraId="5268D927" w14:textId="77777777" w:rsidR="008554E2" w:rsidRDefault="008554E2" w:rsidP="008554E2">
      <w:pPr>
        <w:autoSpaceDE w:val="0"/>
        <w:autoSpaceDN w:val="0"/>
        <w:adjustRightInd w:val="0"/>
        <w:spacing w:after="0" w:line="240" w:lineRule="auto"/>
        <w:jc w:val="center"/>
        <w:rPr>
          <w:rFonts w:cstheme="minorHAnsi"/>
          <w:b/>
          <w:sz w:val="24"/>
          <w:szCs w:val="24"/>
          <w:lang w:val="fr-CA"/>
        </w:rPr>
      </w:pPr>
      <w:bookmarkStart w:id="1" w:name="_Hlk125018716"/>
      <w:r w:rsidRPr="006D7A12">
        <w:rPr>
          <w:rFonts w:cstheme="minorHAnsi"/>
          <w:b/>
          <w:sz w:val="24"/>
          <w:szCs w:val="24"/>
          <w:lang w:val="fr-CA"/>
        </w:rPr>
        <w:lastRenderedPageBreak/>
        <w:t xml:space="preserve">FORMULAIRE I : </w:t>
      </w:r>
      <w:r>
        <w:rPr>
          <w:rFonts w:cstheme="minorHAnsi"/>
          <w:b/>
          <w:sz w:val="24"/>
          <w:szCs w:val="24"/>
          <w:lang w:val="fr-CA"/>
        </w:rPr>
        <w:t xml:space="preserve">FORMULAIRE DE </w:t>
      </w:r>
      <w:r w:rsidRPr="006D7A12">
        <w:rPr>
          <w:rFonts w:cstheme="minorHAnsi"/>
          <w:b/>
          <w:sz w:val="24"/>
          <w:szCs w:val="24"/>
          <w:lang w:val="fr-CA"/>
        </w:rPr>
        <w:t xml:space="preserve">DÉCLARATION </w:t>
      </w:r>
      <w:r>
        <w:rPr>
          <w:rFonts w:cstheme="minorHAnsi"/>
          <w:b/>
          <w:sz w:val="24"/>
          <w:szCs w:val="24"/>
          <w:lang w:val="fr-CA"/>
        </w:rPr>
        <w:t>D</w:t>
      </w:r>
      <w:r w:rsidRPr="006D7A12">
        <w:rPr>
          <w:rFonts w:cstheme="minorHAnsi"/>
          <w:b/>
          <w:sz w:val="24"/>
          <w:szCs w:val="24"/>
          <w:lang w:val="fr-CA"/>
        </w:rPr>
        <w:t>E CONFORMITÉ</w:t>
      </w:r>
    </w:p>
    <w:p w14:paraId="1B5F8D4E" w14:textId="77777777" w:rsidR="008554E2" w:rsidRPr="00A314DE" w:rsidRDefault="008554E2" w:rsidP="008554E2">
      <w:pPr>
        <w:autoSpaceDE w:val="0"/>
        <w:autoSpaceDN w:val="0"/>
        <w:adjustRightInd w:val="0"/>
        <w:spacing w:after="0" w:line="240" w:lineRule="auto"/>
        <w:jc w:val="both"/>
        <w:rPr>
          <w:sz w:val="20"/>
          <w:szCs w:val="24"/>
          <w:lang w:val="fr-CA"/>
        </w:rPr>
      </w:pPr>
    </w:p>
    <w:p w14:paraId="3BBC9E89" w14:textId="1F4DD112" w:rsidR="008554E2" w:rsidRPr="00A13480" w:rsidRDefault="008554E2" w:rsidP="008554E2">
      <w:pPr>
        <w:spacing w:after="60"/>
        <w:ind w:right="27"/>
        <w:jc w:val="both"/>
        <w:rPr>
          <w:b/>
          <w:bCs/>
          <w:sz w:val="20"/>
          <w:szCs w:val="20"/>
          <w:lang w:val="fr-CA"/>
        </w:rPr>
      </w:pPr>
      <w:r w:rsidRPr="00A13480">
        <w:rPr>
          <w:b/>
          <w:bCs/>
          <w:sz w:val="20"/>
          <w:szCs w:val="20"/>
          <w:lang w:val="fr-CA"/>
        </w:rPr>
        <w:t>Par sa signature de ce FORMULAIRE DE DÉCLARATION DE CONFORMITÉ, le soumissionnaire confirme inconditionnellement et sans réserve que son Offre rencontre chacune des exigences de conformité qui suivent. Le non-respect quelconque de n’importe quelle exigence de cette liste entraînera le rejet automatique de l’Offre pour cause de non-conformité.</w:t>
      </w:r>
    </w:p>
    <w:p w14:paraId="4E1AC642"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Les documents de l’AO ont été obtenus au moyen de SEAO.</w:t>
      </w:r>
    </w:p>
    <w:p w14:paraId="7434BFAB"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Si transmise sur papier, l’Offre doit être livrée au Bureau chargé de l’AO au plus tard à l’Heure de clôture. Si transmise par voie électronique, l’Offre doit être téléversée au SEAO au plus tard à l’Heure de clôture.</w:t>
      </w:r>
    </w:p>
    <w:p w14:paraId="26AA0054" w14:textId="77777777" w:rsidR="008554E2" w:rsidRPr="00A13480" w:rsidDel="00BE2D23"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L’Offre comporte une garantie ne respectant pas la forme et les conditions exigées.</w:t>
      </w:r>
    </w:p>
    <w:p w14:paraId="62DB5E12" w14:textId="77777777" w:rsidR="008554E2" w:rsidRPr="00A13480" w:rsidRDefault="008554E2" w:rsidP="008554E2">
      <w:pPr>
        <w:numPr>
          <w:ilvl w:val="0"/>
          <w:numId w:val="4"/>
        </w:numPr>
        <w:spacing w:after="0" w:line="240" w:lineRule="auto"/>
        <w:ind w:left="247" w:hanging="247"/>
        <w:contextualSpacing/>
        <w:jc w:val="both"/>
        <w:rPr>
          <w:sz w:val="20"/>
          <w:szCs w:val="20"/>
          <w:lang w:val="fr-CA"/>
        </w:rPr>
      </w:pPr>
      <w:r w:rsidRPr="00A13480">
        <w:rPr>
          <w:sz w:val="20"/>
          <w:szCs w:val="20"/>
          <w:lang w:val="fr-CA"/>
        </w:rPr>
        <w:t>L’Offre doit inclure :</w:t>
      </w:r>
    </w:p>
    <w:p w14:paraId="14B4C44A"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 xml:space="preserve">La preuve de l’engagement du soumissionnaire, sous la forme de la signature d’un Représentant autorisé sur l’Annexe </w:t>
      </w:r>
      <w:r>
        <w:rPr>
          <w:sz w:val="20"/>
          <w:szCs w:val="20"/>
          <w:lang w:val="fr-CA"/>
        </w:rPr>
        <w:br/>
      </w:r>
      <w:r w:rsidRPr="00A13480">
        <w:rPr>
          <w:sz w:val="20"/>
          <w:szCs w:val="20"/>
          <w:lang w:val="fr-CA"/>
        </w:rPr>
        <w:t>IS-2 : Bordereau financier.</w:t>
      </w:r>
    </w:p>
    <w:p w14:paraId="75DB0600" w14:textId="26B4C6A8"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Les documents relatifs au prix soumis (annexes IS-2, IS-3, et lorsqu’applicables, les annexes IS-4 et IS-5</w:t>
      </w:r>
      <w:r w:rsidR="009C4CFD">
        <w:rPr>
          <w:sz w:val="20"/>
          <w:szCs w:val="20"/>
          <w:lang w:val="fr-CA"/>
        </w:rPr>
        <w:t>)</w:t>
      </w:r>
      <w:r w:rsidRPr="00A13480">
        <w:rPr>
          <w:sz w:val="20"/>
          <w:szCs w:val="20"/>
          <w:lang w:val="fr-CA"/>
        </w:rPr>
        <w:t xml:space="preserve">. </w:t>
      </w:r>
    </w:p>
    <w:p w14:paraId="6E8213E6"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L’Offre ne doit comprendre aucune exception, ou être restrictive ou conditionnelle à des stipulations contractuelles du soumissionnaire ou à des facteurs externes qui ne sont pas clairement mentionnés dans l’AO. Spécifiquement, des questions et demandes de modifications présentées concurremment avec l’Offre ou incluses dans celle-ci seront considérées comme rendant l’Offre conditionnelle.</w:t>
      </w:r>
    </w:p>
    <w:p w14:paraId="0F425FF6"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Si transmise par voie électronique, l’Offre doit être acheminée à l’Université McGill par l’intermédiaire du SEAO et doit être intelligible, lisible et libre de toute infection, une fois son intégrité établie par le SEAO.</w:t>
      </w:r>
    </w:p>
    <w:p w14:paraId="00680829"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L’Offre ne doit pas comporter un prix anormalement bas au sens de la section IV.1, chapitre II du Règlement applicable.</w:t>
      </w:r>
    </w:p>
    <w:p w14:paraId="320DAB51" w14:textId="77777777" w:rsidR="008554E2" w:rsidRPr="00A13480" w:rsidRDefault="008554E2" w:rsidP="008554E2">
      <w:pPr>
        <w:numPr>
          <w:ilvl w:val="0"/>
          <w:numId w:val="4"/>
        </w:numPr>
        <w:spacing w:after="200" w:line="240" w:lineRule="auto"/>
        <w:ind w:left="247" w:hanging="247"/>
        <w:contextualSpacing/>
        <w:jc w:val="both"/>
        <w:rPr>
          <w:sz w:val="20"/>
          <w:szCs w:val="20"/>
          <w:lang w:val="fr-CA"/>
        </w:rPr>
      </w:pPr>
      <w:r w:rsidRPr="00A13480">
        <w:rPr>
          <w:sz w:val="20"/>
          <w:szCs w:val="20"/>
          <w:lang w:val="fr-CA"/>
        </w:rPr>
        <w:t>Une seule Offre dans une seule forme (soit sur support papier, soit par voie électronique) doit être déposée par le soumissionnaire en réponse à l’AO, nonobstant les différentes alternatives que celui-ci peut offrir et le nombre de fournisseurs et sous-traitants auxquels il planifie avoir recours pour remplir ses obligations sous le Contrat.</w:t>
      </w:r>
    </w:p>
    <w:p w14:paraId="51721286" w14:textId="77777777" w:rsidR="008554E2" w:rsidRPr="00A13480" w:rsidRDefault="008554E2" w:rsidP="008554E2">
      <w:pPr>
        <w:numPr>
          <w:ilvl w:val="0"/>
          <w:numId w:val="4"/>
        </w:numPr>
        <w:spacing w:after="0" w:line="240" w:lineRule="auto"/>
        <w:ind w:left="247" w:hanging="247"/>
        <w:contextualSpacing/>
        <w:jc w:val="both"/>
        <w:rPr>
          <w:sz w:val="20"/>
          <w:szCs w:val="20"/>
          <w:lang w:val="fr-CA"/>
        </w:rPr>
      </w:pPr>
      <w:r w:rsidRPr="00A13480">
        <w:rPr>
          <w:sz w:val="20"/>
          <w:szCs w:val="20"/>
          <w:lang w:val="fr-CA"/>
        </w:rPr>
        <w:t>L’Offre doit respecter toute autre condition de conformité indiquée comme entraînant son rejet automatique :</w:t>
      </w:r>
    </w:p>
    <w:p w14:paraId="203D8D93"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Le soumissionnaire doit s’enregistrer et se procurer les Documents de l’AO sans intermédiaire, directement sur le SEAO.</w:t>
      </w:r>
    </w:p>
    <w:p w14:paraId="746D13A5"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L’information financière doit être présentée seulement au moyen du Bordereau financier, sans aucune modification au format de celui-ci.</w:t>
      </w:r>
    </w:p>
    <w:p w14:paraId="17979994"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L’Offre fait usage des formulaires de réponse obligatoires inclus dans les Documents de l’AO, de la façon décrite dans ceux-ci.</w:t>
      </w:r>
    </w:p>
    <w:p w14:paraId="2DEB8754"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L’Offre doit être faite sans collusion, consultation ou accord avec d’autres soumissionnaires ou soumissionnaires potentiels, visant à restreindre la libre concurrence ou d’influencer celle-ci.</w:t>
      </w:r>
    </w:p>
    <w:p w14:paraId="3FB35CB6"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L’Offre doit être préparée sans que le soumissionnaire ait accès à de l’information privilégiée lui conférant un avantage indu, ni sans aucune prise de contact ou tentative de prise de contact avec un représentant de l’Université McGill qui pourrait donner l’apparence que de l’information privilégiée conférant un avantage indu a été obtenue ou sollicitée.</w:t>
      </w:r>
    </w:p>
    <w:p w14:paraId="5EF878A0"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Les actions ou omissions du soumissionnaire (incluant tout délai déraisonnable à répondre ou absence de réponse à des questions posées par l’Université McGill) ne permettent pas de respecter le processus d’adjudication prescrit par l’AO.</w:t>
      </w:r>
    </w:p>
    <w:p w14:paraId="7D38690A" w14:textId="77777777" w:rsidR="008554E2" w:rsidRPr="00A13480" w:rsidRDefault="008554E2" w:rsidP="008554E2">
      <w:pPr>
        <w:pStyle w:val="ListParagraph"/>
        <w:numPr>
          <w:ilvl w:val="0"/>
          <w:numId w:val="16"/>
        </w:numPr>
        <w:contextualSpacing/>
        <w:jc w:val="both"/>
        <w:rPr>
          <w:sz w:val="20"/>
          <w:szCs w:val="20"/>
          <w:lang w:val="fr-CA"/>
        </w:rPr>
      </w:pPr>
      <w:r w:rsidRPr="00A13480">
        <w:rPr>
          <w:sz w:val="20"/>
          <w:szCs w:val="20"/>
          <w:lang w:val="fr-CA"/>
        </w:rPr>
        <w:t>Si transmise sur papier, l’Offre doit être insérée dans une enveloppe opaque scellée portant une étiquette sur laquelle figurent l’adresse du Bureau chargé de l’AO, le numéro de l’AO et le nom du soumissionnaire. Une (1) copie numérisée de la copie papier signée de l’Offre doit être téléchargée sur une clé USB qui doit être insérée dans l’enveloppe contenant l’Offre. L’enveloppe contenant l’Offre doit être estampillée lors de sa réception à l’Université McGill.</w:t>
      </w:r>
    </w:p>
    <w:p w14:paraId="78229971" w14:textId="77777777" w:rsidR="008554E2" w:rsidRPr="00A13480" w:rsidRDefault="008554E2" w:rsidP="008554E2">
      <w:pPr>
        <w:spacing w:after="60"/>
        <w:ind w:right="27"/>
        <w:jc w:val="both"/>
        <w:rPr>
          <w:rFonts w:cstheme="minorHAnsi"/>
          <w:b/>
          <w:bCs/>
          <w:sz w:val="12"/>
          <w:szCs w:val="12"/>
          <w:lang w:val="fr-CA"/>
        </w:rPr>
      </w:pPr>
    </w:p>
    <w:p w14:paraId="62658B25" w14:textId="77777777" w:rsidR="008554E2" w:rsidRPr="00A13480" w:rsidRDefault="008554E2" w:rsidP="008554E2">
      <w:pPr>
        <w:spacing w:after="60"/>
        <w:ind w:right="27"/>
        <w:jc w:val="both"/>
        <w:rPr>
          <w:b/>
          <w:sz w:val="20"/>
          <w:szCs w:val="20"/>
          <w:lang w:val="fr-CA"/>
        </w:rPr>
      </w:pPr>
      <w:r w:rsidRPr="00A13480">
        <w:rPr>
          <w:rFonts w:cstheme="minorHAnsi"/>
          <w:b/>
          <w:bCs/>
          <w:sz w:val="20"/>
          <w:szCs w:val="20"/>
          <w:lang w:val="fr-CA"/>
        </w:rPr>
        <w:t>Nonobstant ce qui précède, les irrégularités suivantes n’entraînent pas le rejet automatique de l’Offre, à condition que le soumissionnaire les corrige à la satisfaction de l’Université McGill dans le délai prescrit par celle-ci pour ce faire.</w:t>
      </w:r>
    </w:p>
    <w:p w14:paraId="6C97F776" w14:textId="77777777" w:rsidR="008554E2" w:rsidRPr="00A13480" w:rsidRDefault="008554E2" w:rsidP="008554E2">
      <w:pPr>
        <w:numPr>
          <w:ilvl w:val="0"/>
          <w:numId w:val="18"/>
        </w:numPr>
        <w:spacing w:after="200" w:line="240" w:lineRule="auto"/>
        <w:ind w:left="247" w:hanging="247"/>
        <w:contextualSpacing/>
        <w:jc w:val="both"/>
        <w:rPr>
          <w:sz w:val="20"/>
          <w:szCs w:val="20"/>
          <w:lang w:val="fr-CA"/>
        </w:rPr>
      </w:pPr>
      <w:r w:rsidRPr="00A13480">
        <w:rPr>
          <w:sz w:val="20"/>
          <w:szCs w:val="20"/>
          <w:lang w:val="fr-CA"/>
        </w:rPr>
        <w:t>Dans le cas d’une Offre transmise par voie électronique dont l’intégrité n’a pas été constatée par le SEAO, remédier à cette irrégularité dans les deux jours ouvrables suivant la transmission par l’Université McGill d’un avis à cet effet.</w:t>
      </w:r>
    </w:p>
    <w:p w14:paraId="1CFD4EB9" w14:textId="77777777" w:rsidR="008554E2" w:rsidRPr="00A13480" w:rsidRDefault="008554E2" w:rsidP="008554E2">
      <w:pPr>
        <w:numPr>
          <w:ilvl w:val="0"/>
          <w:numId w:val="18"/>
        </w:numPr>
        <w:spacing w:after="0" w:line="240" w:lineRule="auto"/>
        <w:ind w:left="247" w:hanging="247"/>
        <w:contextualSpacing/>
        <w:jc w:val="both"/>
        <w:rPr>
          <w:sz w:val="20"/>
          <w:szCs w:val="20"/>
          <w:lang w:val="fr-CA"/>
        </w:rPr>
      </w:pPr>
      <w:r w:rsidRPr="00A13480">
        <w:rPr>
          <w:sz w:val="20"/>
          <w:szCs w:val="20"/>
          <w:lang w:val="fr-CA"/>
        </w:rPr>
        <w:t>Les formulaires de l’AO suivants doivent être inclus et correctement remplis</w:t>
      </w:r>
      <w:r>
        <w:rPr>
          <w:sz w:val="20"/>
          <w:szCs w:val="20"/>
          <w:lang w:val="fr-CA"/>
        </w:rPr>
        <w:t xml:space="preserve"> </w:t>
      </w:r>
      <w:r w:rsidRPr="00A13480">
        <w:rPr>
          <w:sz w:val="20"/>
          <w:szCs w:val="20"/>
          <w:lang w:val="fr-CA"/>
        </w:rPr>
        <w:t>:</w:t>
      </w:r>
    </w:p>
    <w:p w14:paraId="3CC1D591" w14:textId="77777777" w:rsidR="008554E2" w:rsidRDefault="008554E2" w:rsidP="008554E2">
      <w:pPr>
        <w:pStyle w:val="ListParagraph"/>
        <w:numPr>
          <w:ilvl w:val="0"/>
          <w:numId w:val="16"/>
        </w:numPr>
        <w:contextualSpacing/>
        <w:jc w:val="both"/>
        <w:rPr>
          <w:sz w:val="20"/>
          <w:szCs w:val="20"/>
          <w:lang w:val="fr-CA"/>
        </w:rPr>
      </w:pPr>
      <w:r w:rsidRPr="00A13480">
        <w:rPr>
          <w:sz w:val="20"/>
          <w:szCs w:val="20"/>
          <w:lang w:val="fr-CA"/>
        </w:rPr>
        <w:t xml:space="preserve">Formulaire I – Formulaire de déclaration de conformité </w:t>
      </w:r>
    </w:p>
    <w:p w14:paraId="0D3857B4" w14:textId="0961EF5B" w:rsidR="006313F7" w:rsidRPr="00A13480" w:rsidRDefault="006313F7" w:rsidP="008554E2">
      <w:pPr>
        <w:pStyle w:val="ListParagraph"/>
        <w:numPr>
          <w:ilvl w:val="0"/>
          <w:numId w:val="16"/>
        </w:numPr>
        <w:contextualSpacing/>
        <w:jc w:val="both"/>
        <w:rPr>
          <w:sz w:val="20"/>
          <w:szCs w:val="20"/>
          <w:lang w:val="fr-CA"/>
        </w:rPr>
      </w:pPr>
      <w:r w:rsidRPr="006313F7">
        <w:rPr>
          <w:sz w:val="20"/>
          <w:szCs w:val="20"/>
          <w:lang w:val="fr-CA"/>
        </w:rPr>
        <w:t xml:space="preserve">Formulaire </w:t>
      </w:r>
      <w:r>
        <w:rPr>
          <w:sz w:val="20"/>
          <w:szCs w:val="20"/>
          <w:lang w:val="fr-CA"/>
        </w:rPr>
        <w:t>I</w:t>
      </w:r>
      <w:r w:rsidRPr="00A13480">
        <w:rPr>
          <w:sz w:val="20"/>
          <w:szCs w:val="20"/>
          <w:lang w:val="fr-CA"/>
        </w:rPr>
        <w:t xml:space="preserve">I – </w:t>
      </w:r>
      <w:r>
        <w:rPr>
          <w:sz w:val="20"/>
          <w:szCs w:val="20"/>
          <w:lang w:val="fr-CA"/>
        </w:rPr>
        <w:t>F</w:t>
      </w:r>
      <w:r w:rsidRPr="006313F7">
        <w:rPr>
          <w:sz w:val="20"/>
          <w:szCs w:val="20"/>
          <w:lang w:val="fr-CA"/>
        </w:rPr>
        <w:t>ormulaire de déclaration et engagement relativement aux pots-de-vin et aux conflits d'intérêts</w:t>
      </w:r>
    </w:p>
    <w:p w14:paraId="732AE4A7" w14:textId="77777777" w:rsidR="008554E2" w:rsidRPr="00A13480" w:rsidRDefault="008554E2" w:rsidP="008554E2">
      <w:pPr>
        <w:pStyle w:val="ListParagraph"/>
        <w:numPr>
          <w:ilvl w:val="0"/>
          <w:numId w:val="16"/>
        </w:numPr>
        <w:contextualSpacing/>
        <w:rPr>
          <w:sz w:val="20"/>
          <w:szCs w:val="20"/>
          <w:lang w:val="fr-CA"/>
        </w:rPr>
      </w:pPr>
      <w:r w:rsidRPr="00A13480">
        <w:rPr>
          <w:sz w:val="20"/>
          <w:szCs w:val="20"/>
          <w:lang w:val="fr-CA"/>
        </w:rPr>
        <w:t>Informations du soumissionnaire</w:t>
      </w:r>
    </w:p>
    <w:p w14:paraId="4F92D7B9" w14:textId="77777777" w:rsidR="008554E2" w:rsidRPr="00A13480" w:rsidRDefault="008554E2" w:rsidP="008554E2">
      <w:pPr>
        <w:contextualSpacing/>
        <w:jc w:val="both"/>
        <w:rPr>
          <w:sz w:val="12"/>
          <w:szCs w:val="12"/>
        </w:rPr>
      </w:pPr>
    </w:p>
    <w:p w14:paraId="4F6AB431" w14:textId="77777777" w:rsidR="008554E2" w:rsidRPr="00A13480" w:rsidRDefault="008554E2" w:rsidP="008554E2">
      <w:pPr>
        <w:spacing w:after="60"/>
        <w:ind w:right="27"/>
        <w:jc w:val="both"/>
        <w:rPr>
          <w:sz w:val="20"/>
          <w:szCs w:val="20"/>
        </w:rPr>
      </w:pPr>
      <w:r w:rsidRPr="00A13480">
        <w:rPr>
          <w:b/>
          <w:sz w:val="20"/>
          <w:szCs w:val="20"/>
          <w:lang w:val="fr-CA"/>
        </w:rPr>
        <w:t xml:space="preserve">Ce FORMULAIRE DE DÉCLARATION DE CONFORMITÉ ET DE CONCLUSION DU CONTRAT est signé par son Représentant autorisé.  </w:t>
      </w:r>
      <w:r w:rsidRPr="00A13480">
        <w:rPr>
          <w:b/>
          <w:sz w:val="20"/>
          <w:szCs w:val="20"/>
        </w:rPr>
        <w:t xml:space="preserve">Par </w:t>
      </w:r>
      <w:proofErr w:type="spellStart"/>
      <w:r w:rsidRPr="00A13480">
        <w:rPr>
          <w:b/>
          <w:sz w:val="20"/>
          <w:szCs w:val="20"/>
        </w:rPr>
        <w:t>sa</w:t>
      </w:r>
      <w:proofErr w:type="spellEnd"/>
      <w:r w:rsidRPr="00A13480">
        <w:rPr>
          <w:b/>
          <w:sz w:val="20"/>
          <w:szCs w:val="20"/>
        </w:rPr>
        <w:t xml:space="preserve"> signature, le </w:t>
      </w:r>
      <w:proofErr w:type="spellStart"/>
      <w:r w:rsidRPr="00A13480">
        <w:rPr>
          <w:b/>
          <w:sz w:val="20"/>
          <w:szCs w:val="20"/>
        </w:rPr>
        <w:t>soumissionnaire</w:t>
      </w:r>
      <w:proofErr w:type="spellEnd"/>
      <w:r w:rsidRPr="00A13480">
        <w:rPr>
          <w:b/>
          <w:sz w:val="20"/>
          <w:szCs w:val="20"/>
        </w:rPr>
        <w:t xml:space="preserve"> </w:t>
      </w:r>
      <w:proofErr w:type="spellStart"/>
      <w:proofErr w:type="gramStart"/>
      <w:r w:rsidRPr="00A13480">
        <w:rPr>
          <w:b/>
          <w:sz w:val="20"/>
          <w:szCs w:val="20"/>
        </w:rPr>
        <w:t>certifie</w:t>
      </w:r>
      <w:proofErr w:type="spellEnd"/>
      <w:r w:rsidRPr="00A13480">
        <w:rPr>
          <w:b/>
          <w:sz w:val="20"/>
          <w:szCs w:val="20"/>
        </w:rPr>
        <w:t> :</w:t>
      </w:r>
      <w:proofErr w:type="gramEnd"/>
    </w:p>
    <w:p w14:paraId="4B8F896D" w14:textId="77777777" w:rsidR="008554E2" w:rsidRPr="00A13480" w:rsidRDefault="008554E2" w:rsidP="008554E2">
      <w:pPr>
        <w:pStyle w:val="ListParagraph"/>
        <w:numPr>
          <w:ilvl w:val="0"/>
          <w:numId w:val="17"/>
        </w:numPr>
        <w:ind w:left="227" w:hanging="227"/>
        <w:contextualSpacing/>
        <w:jc w:val="both"/>
        <w:rPr>
          <w:sz w:val="20"/>
          <w:szCs w:val="20"/>
          <w:lang w:val="fr-CA"/>
        </w:rPr>
      </w:pPr>
      <w:r w:rsidRPr="00A13480">
        <w:rPr>
          <w:sz w:val="20"/>
          <w:szCs w:val="20"/>
          <w:lang w:val="fr-CA"/>
        </w:rPr>
        <w:t xml:space="preserve">Qu’il </w:t>
      </w:r>
      <w:proofErr w:type="gramStart"/>
      <w:r w:rsidRPr="00A13480">
        <w:rPr>
          <w:sz w:val="20"/>
          <w:szCs w:val="20"/>
          <w:lang w:val="fr-CA"/>
        </w:rPr>
        <w:t>a</w:t>
      </w:r>
      <w:proofErr w:type="gramEnd"/>
      <w:r w:rsidRPr="00A13480">
        <w:rPr>
          <w:sz w:val="20"/>
          <w:szCs w:val="20"/>
          <w:lang w:val="fr-CA"/>
        </w:rPr>
        <w:t xml:space="preserve"> reçu, lu et compris les documents de l’AO, incluant tout document incorporé par référence ainsi que tout addenda à ceux-ci, et consent sans réserve à être pleinement lié par toutes les stipulations de ces documents;</w:t>
      </w:r>
    </w:p>
    <w:p w14:paraId="5C97FB54" w14:textId="77777777" w:rsidR="008554E2" w:rsidRPr="00A13480" w:rsidRDefault="008554E2" w:rsidP="008554E2">
      <w:pPr>
        <w:pStyle w:val="ListParagraph"/>
        <w:numPr>
          <w:ilvl w:val="0"/>
          <w:numId w:val="17"/>
        </w:numPr>
        <w:ind w:left="227" w:hanging="227"/>
        <w:contextualSpacing/>
        <w:jc w:val="both"/>
        <w:rPr>
          <w:sz w:val="20"/>
          <w:szCs w:val="20"/>
          <w:lang w:val="fr-CA"/>
        </w:rPr>
      </w:pPr>
      <w:r w:rsidRPr="00A13480">
        <w:rPr>
          <w:sz w:val="20"/>
          <w:szCs w:val="20"/>
          <w:lang w:val="fr-CA"/>
        </w:rPr>
        <w:t xml:space="preserve">Qu’il </w:t>
      </w:r>
      <w:proofErr w:type="gramStart"/>
      <w:r w:rsidRPr="00A13480">
        <w:rPr>
          <w:sz w:val="20"/>
          <w:szCs w:val="20"/>
          <w:lang w:val="fr-CA"/>
        </w:rPr>
        <w:t>comprend</w:t>
      </w:r>
      <w:proofErr w:type="gramEnd"/>
      <w:r w:rsidRPr="00A13480">
        <w:rPr>
          <w:sz w:val="20"/>
          <w:szCs w:val="20"/>
          <w:lang w:val="fr-CA"/>
        </w:rPr>
        <w:t xml:space="preserve"> que son Offre constitue une offre qui sera contraignante et irrévocable pendant la Période de validité des Offres;</w:t>
      </w:r>
    </w:p>
    <w:p w14:paraId="4D91B276" w14:textId="77777777" w:rsidR="008554E2" w:rsidRPr="00A13480" w:rsidRDefault="008554E2" w:rsidP="008554E2">
      <w:pPr>
        <w:pStyle w:val="ListParagraph"/>
        <w:numPr>
          <w:ilvl w:val="0"/>
          <w:numId w:val="17"/>
        </w:numPr>
        <w:ind w:left="227" w:hanging="227"/>
        <w:contextualSpacing/>
        <w:jc w:val="both"/>
        <w:rPr>
          <w:sz w:val="20"/>
          <w:szCs w:val="20"/>
          <w:lang w:val="fr-CA"/>
        </w:rPr>
      </w:pPr>
      <w:r w:rsidRPr="00A13480">
        <w:rPr>
          <w:sz w:val="20"/>
          <w:szCs w:val="20"/>
          <w:lang w:val="fr-CA"/>
        </w:rPr>
        <w:t>Que toutes les représentations faites dans son Offre sont authentiques, vraies et conformes à l’Heure de clôture, et;</w:t>
      </w:r>
    </w:p>
    <w:p w14:paraId="697836C0" w14:textId="616FA04F" w:rsidR="008554E2" w:rsidRPr="00A13480" w:rsidRDefault="008554E2" w:rsidP="008554E2">
      <w:pPr>
        <w:pStyle w:val="ListParagraph"/>
        <w:numPr>
          <w:ilvl w:val="0"/>
          <w:numId w:val="17"/>
        </w:numPr>
        <w:ind w:left="227" w:hanging="227"/>
        <w:contextualSpacing/>
        <w:jc w:val="both"/>
        <w:rPr>
          <w:color w:val="0D0D0D"/>
          <w:sz w:val="20"/>
          <w:szCs w:val="20"/>
          <w:lang w:val="fr-CA" w:eastAsia="en-US"/>
        </w:rPr>
      </w:pPr>
      <w:r w:rsidRPr="00A13480">
        <w:rPr>
          <w:sz w:val="20"/>
          <w:szCs w:val="20"/>
          <w:lang w:val="fr-CA"/>
        </w:rPr>
        <w:t>Qu’il libère l’Institution royale pour l’avancement des sciences/Université McGill, ses assureurs, agents, ayants droit, successeurs, employés, administrateurs et dirigeants de toute Réclamation et donne à ceux-ci quittance finale et complète pour toute telle Réclamation.  Le mot « Réclamation » signifie toute demande, réclamation, action, requête, allégation de responsabilité pour quelque raison que ce soit qui existe, existait ou pourrait exister en raison de toute situation ou événement passé ou présent</w:t>
      </w:r>
      <w:r w:rsidR="009301DA" w:rsidRPr="009301DA">
        <w:rPr>
          <w:rFonts w:cstheme="minorHAnsi"/>
          <w:sz w:val="20"/>
          <w:szCs w:val="18"/>
          <w:lang w:val="fr-CA"/>
        </w:rPr>
        <w:t>,</w:t>
      </w:r>
      <w:r w:rsidR="009301DA" w:rsidRPr="003C6D61">
        <w:rPr>
          <w:rFonts w:cstheme="minorHAnsi"/>
          <w:szCs w:val="20"/>
          <w:lang w:val="fr-CA"/>
        </w:rPr>
        <w:t xml:space="preserve"> </w:t>
      </w:r>
      <w:r w:rsidR="009301DA" w:rsidRPr="009301DA">
        <w:rPr>
          <w:rFonts w:cstheme="minorHAnsi"/>
          <w:bCs/>
          <w:sz w:val="20"/>
          <w:szCs w:val="18"/>
          <w:lang w:val="fr-CA"/>
        </w:rPr>
        <w:t>à l’exclusion toutefois de toute facture couverte par un bon de commande émis par l’Université McGill.</w:t>
      </w:r>
    </w:p>
    <w:p w14:paraId="43D95471" w14:textId="77777777" w:rsidR="008554E2" w:rsidRPr="003C6D61" w:rsidRDefault="008554E2" w:rsidP="008554E2">
      <w:pPr>
        <w:spacing w:after="0" w:line="240" w:lineRule="auto"/>
        <w:ind w:left="448"/>
        <w:jc w:val="both"/>
        <w:rPr>
          <w:rFonts w:cs="Times New Roman"/>
          <w:szCs w:val="16"/>
          <w:lang w:val="fr-C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698"/>
      </w:tblGrid>
      <w:tr w:rsidR="008554E2" w:rsidRPr="00A13480" w14:paraId="26E9F565" w14:textId="77777777" w:rsidTr="005764EE">
        <w:trPr>
          <w:trHeight w:val="567"/>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14:paraId="03895416" w14:textId="77777777" w:rsidR="008554E2" w:rsidRPr="00A13480" w:rsidRDefault="008554E2" w:rsidP="005764EE">
            <w:pPr>
              <w:spacing w:after="0" w:line="240" w:lineRule="auto"/>
              <w:ind w:left="447" w:hanging="425"/>
              <w:contextualSpacing/>
              <w:jc w:val="both"/>
              <w:rPr>
                <w:rFonts w:cs="Times New Roman"/>
                <w:sz w:val="20"/>
                <w:szCs w:val="20"/>
                <w:lang w:val="fr-CA"/>
              </w:rPr>
            </w:pPr>
            <w:r w:rsidRPr="00A13480">
              <w:rPr>
                <w:rFonts w:cs="Times New Roman"/>
                <w:sz w:val="20"/>
                <w:szCs w:val="20"/>
                <w:lang w:val="fr-CA"/>
              </w:rPr>
              <w:t>Nom légal de l’entreprise :</w:t>
            </w:r>
          </w:p>
          <w:p w14:paraId="466B8C16" w14:textId="77777777" w:rsidR="008554E2" w:rsidRPr="00A13480" w:rsidRDefault="008554E2" w:rsidP="005764EE">
            <w:pPr>
              <w:spacing w:after="0" w:line="240" w:lineRule="auto"/>
              <w:ind w:left="447" w:hanging="425"/>
              <w:contextualSpacing/>
              <w:jc w:val="both"/>
              <w:rPr>
                <w:rFonts w:cs="Times New Roman"/>
                <w:sz w:val="20"/>
                <w:szCs w:val="20"/>
                <w:lang w:val="fr-CA"/>
              </w:rPr>
            </w:pPr>
            <w:r w:rsidRPr="00A13480">
              <w:rPr>
                <w:rFonts w:cs="Times New Roman"/>
                <w:sz w:val="20"/>
                <w:szCs w:val="20"/>
                <w:lang w:val="fr-CA"/>
              </w:rPr>
              <w:fldChar w:fldCharType="begin">
                <w:ffData>
                  <w:name w:val="Text5"/>
                  <w:enabled/>
                  <w:calcOnExit w:val="0"/>
                  <w:textInput/>
                </w:ffData>
              </w:fldChar>
            </w:r>
            <w:bookmarkStart w:id="2" w:name="Text5"/>
            <w:r w:rsidRPr="00A13480">
              <w:rPr>
                <w:rFonts w:cs="Times New Roman"/>
                <w:sz w:val="20"/>
                <w:szCs w:val="20"/>
                <w:lang w:val="fr-CA"/>
              </w:rPr>
              <w:instrText xml:space="preserve"> FORMTEXT </w:instrText>
            </w:r>
            <w:r w:rsidRPr="00A13480">
              <w:rPr>
                <w:rFonts w:cs="Times New Roman"/>
                <w:sz w:val="20"/>
                <w:szCs w:val="20"/>
                <w:lang w:val="fr-CA"/>
              </w:rPr>
            </w:r>
            <w:r w:rsidRPr="00A13480">
              <w:rPr>
                <w:rFonts w:cs="Times New Roman"/>
                <w:sz w:val="20"/>
                <w:szCs w:val="20"/>
                <w:lang w:val="fr-CA"/>
              </w:rPr>
              <w:fldChar w:fldCharType="separate"/>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sz w:val="20"/>
                <w:szCs w:val="20"/>
                <w:lang w:val="fr-CA"/>
              </w:rPr>
              <w:fldChar w:fldCharType="end"/>
            </w:r>
            <w:bookmarkEnd w:id="2"/>
          </w:p>
        </w:tc>
      </w:tr>
      <w:tr w:rsidR="008554E2" w:rsidRPr="00A13480" w14:paraId="4540AB2D" w14:textId="77777777" w:rsidTr="005764EE">
        <w:trPr>
          <w:trHeight w:val="567"/>
          <w:jc w:val="center"/>
        </w:trPr>
        <w:tc>
          <w:tcPr>
            <w:tcW w:w="10206" w:type="dxa"/>
            <w:gridSpan w:val="2"/>
            <w:shd w:val="clear" w:color="auto" w:fill="auto"/>
          </w:tcPr>
          <w:p w14:paraId="7877EF84" w14:textId="77777777" w:rsidR="008554E2" w:rsidRPr="00A13480" w:rsidRDefault="008554E2" w:rsidP="005764EE">
            <w:pPr>
              <w:contextualSpacing/>
              <w:jc w:val="both"/>
              <w:rPr>
                <w:sz w:val="20"/>
                <w:szCs w:val="20"/>
                <w:lang w:val="fr-CA"/>
              </w:rPr>
            </w:pPr>
            <w:r w:rsidRPr="00A13480">
              <w:rPr>
                <w:sz w:val="20"/>
                <w:szCs w:val="20"/>
                <w:lang w:val="fr-CA"/>
              </w:rPr>
              <w:t>Nom et titre du représentant autorisé :</w:t>
            </w:r>
          </w:p>
          <w:p w14:paraId="2C2C9443" w14:textId="77777777" w:rsidR="008554E2" w:rsidRPr="00A13480" w:rsidRDefault="008554E2" w:rsidP="005764EE">
            <w:pPr>
              <w:contextualSpacing/>
              <w:jc w:val="both"/>
              <w:rPr>
                <w:sz w:val="20"/>
                <w:szCs w:val="20"/>
                <w:lang w:val="fr-CA"/>
              </w:rPr>
            </w:pPr>
            <w:r w:rsidRPr="00A13480">
              <w:rPr>
                <w:sz w:val="20"/>
                <w:szCs w:val="20"/>
                <w:lang w:val="fr-CA"/>
              </w:rPr>
              <w:fldChar w:fldCharType="begin">
                <w:ffData>
                  <w:name w:val="Text4"/>
                  <w:enabled/>
                  <w:calcOnExit w:val="0"/>
                  <w:textInput/>
                </w:ffData>
              </w:fldChar>
            </w:r>
            <w:bookmarkStart w:id="3" w:name="Text4"/>
            <w:r w:rsidRPr="00A13480">
              <w:rPr>
                <w:sz w:val="20"/>
                <w:szCs w:val="20"/>
                <w:lang w:val="fr-CA"/>
              </w:rPr>
              <w:instrText xml:space="preserve"> FORMTEXT </w:instrText>
            </w:r>
            <w:r w:rsidRPr="00A13480">
              <w:rPr>
                <w:sz w:val="20"/>
                <w:szCs w:val="20"/>
                <w:lang w:val="fr-CA"/>
              </w:rPr>
            </w:r>
            <w:r w:rsidRPr="00A13480">
              <w:rPr>
                <w:sz w:val="20"/>
                <w:szCs w:val="20"/>
                <w:lang w:val="fr-CA"/>
              </w:rPr>
              <w:fldChar w:fldCharType="separate"/>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sz w:val="20"/>
                <w:szCs w:val="20"/>
                <w:lang w:val="fr-CA"/>
              </w:rPr>
              <w:fldChar w:fldCharType="end"/>
            </w:r>
            <w:bookmarkEnd w:id="3"/>
          </w:p>
        </w:tc>
      </w:tr>
      <w:tr w:rsidR="008554E2" w:rsidRPr="00A13480" w14:paraId="42F7E3EC" w14:textId="77777777" w:rsidTr="005764EE">
        <w:trPr>
          <w:trHeight w:val="20"/>
          <w:jc w:val="center"/>
        </w:trPr>
        <w:tc>
          <w:tcPr>
            <w:tcW w:w="7508" w:type="dxa"/>
            <w:shd w:val="clear" w:color="auto" w:fill="auto"/>
          </w:tcPr>
          <w:p w14:paraId="5CF3B935" w14:textId="77777777" w:rsidR="008554E2" w:rsidRPr="00A13480" w:rsidRDefault="008554E2" w:rsidP="005764EE">
            <w:pPr>
              <w:rPr>
                <w:sz w:val="20"/>
                <w:szCs w:val="20"/>
              </w:rPr>
            </w:pPr>
            <w:r w:rsidRPr="00A13480">
              <w:rPr>
                <w:sz w:val="20"/>
                <w:szCs w:val="20"/>
              </w:rPr>
              <w:t>Signature:</w:t>
            </w:r>
          </w:p>
          <w:p w14:paraId="0D151A9F" w14:textId="77777777" w:rsidR="008554E2" w:rsidRPr="00A13480" w:rsidRDefault="008554E2" w:rsidP="005764EE">
            <w:pPr>
              <w:contextualSpacing/>
              <w:jc w:val="both"/>
              <w:rPr>
                <w:sz w:val="20"/>
                <w:szCs w:val="20"/>
                <w:lang w:val="fr-CA"/>
              </w:rPr>
            </w:pPr>
          </w:p>
        </w:tc>
        <w:tc>
          <w:tcPr>
            <w:tcW w:w="2698" w:type="dxa"/>
            <w:shd w:val="clear" w:color="auto" w:fill="auto"/>
          </w:tcPr>
          <w:p w14:paraId="7DAAFC9B" w14:textId="77777777" w:rsidR="008554E2" w:rsidRPr="00A13480" w:rsidRDefault="008554E2" w:rsidP="005764EE">
            <w:pPr>
              <w:contextualSpacing/>
              <w:jc w:val="both"/>
              <w:rPr>
                <w:sz w:val="20"/>
                <w:szCs w:val="20"/>
                <w:lang w:val="fr-CA"/>
              </w:rPr>
            </w:pPr>
            <w:r w:rsidRPr="00A13480">
              <w:rPr>
                <w:sz w:val="20"/>
                <w:szCs w:val="20"/>
                <w:lang w:val="fr-CA"/>
              </w:rPr>
              <w:t>Date:</w:t>
            </w:r>
          </w:p>
          <w:p w14:paraId="23A9C504" w14:textId="77777777" w:rsidR="008554E2" w:rsidRPr="00A13480" w:rsidRDefault="008554E2" w:rsidP="005764EE">
            <w:pPr>
              <w:contextualSpacing/>
              <w:jc w:val="both"/>
              <w:rPr>
                <w:sz w:val="20"/>
                <w:szCs w:val="20"/>
                <w:lang w:val="fr-CA"/>
              </w:rPr>
            </w:pPr>
            <w:r w:rsidRPr="00A13480">
              <w:rPr>
                <w:sz w:val="20"/>
                <w:szCs w:val="20"/>
                <w:lang w:val="fr-CA"/>
              </w:rPr>
              <w:fldChar w:fldCharType="begin">
                <w:ffData>
                  <w:name w:val="Text6"/>
                  <w:enabled/>
                  <w:calcOnExit w:val="0"/>
                  <w:textInput/>
                </w:ffData>
              </w:fldChar>
            </w:r>
            <w:bookmarkStart w:id="4" w:name="Text6"/>
            <w:r w:rsidRPr="00A13480">
              <w:rPr>
                <w:sz w:val="20"/>
                <w:szCs w:val="20"/>
                <w:lang w:val="fr-CA"/>
              </w:rPr>
              <w:instrText xml:space="preserve"> FORMTEXT </w:instrText>
            </w:r>
            <w:r w:rsidRPr="00A13480">
              <w:rPr>
                <w:sz w:val="20"/>
                <w:szCs w:val="20"/>
                <w:lang w:val="fr-CA"/>
              </w:rPr>
            </w:r>
            <w:r w:rsidRPr="00A13480">
              <w:rPr>
                <w:sz w:val="20"/>
                <w:szCs w:val="20"/>
                <w:lang w:val="fr-CA"/>
              </w:rPr>
              <w:fldChar w:fldCharType="separate"/>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sz w:val="20"/>
                <w:szCs w:val="20"/>
                <w:lang w:val="fr-CA"/>
              </w:rPr>
              <w:fldChar w:fldCharType="end"/>
            </w:r>
            <w:bookmarkEnd w:id="4"/>
          </w:p>
        </w:tc>
      </w:tr>
      <w:bookmarkEnd w:id="1"/>
    </w:tbl>
    <w:p w14:paraId="52400C62" w14:textId="77777777" w:rsidR="00DC6C39" w:rsidRDefault="00DC6C39" w:rsidP="00DC4E4A">
      <w:pPr>
        <w:autoSpaceDE w:val="0"/>
        <w:autoSpaceDN w:val="0"/>
        <w:adjustRightInd w:val="0"/>
        <w:spacing w:after="0" w:line="240" w:lineRule="auto"/>
        <w:jc w:val="center"/>
        <w:rPr>
          <w:rFonts w:eastAsia="Times New Roman" w:cstheme="minorHAnsi"/>
          <w:b/>
          <w:sz w:val="8"/>
          <w:szCs w:val="28"/>
          <w:lang w:val="fr-CA" w:eastAsia="en-CA"/>
        </w:rPr>
        <w:sectPr w:rsidR="00DC6C39" w:rsidSect="008554E2">
          <w:pgSz w:w="12240" w:h="20160" w:code="5"/>
          <w:pgMar w:top="357" w:right="851" w:bottom="244" w:left="851" w:header="454" w:footer="142" w:gutter="0"/>
          <w:cols w:space="708"/>
          <w:docGrid w:linePitch="360"/>
        </w:sectPr>
      </w:pPr>
    </w:p>
    <w:p w14:paraId="4CEE0AAF" w14:textId="77777777" w:rsidR="00DC6C39" w:rsidRPr="009F2543" w:rsidRDefault="00DC6C39" w:rsidP="00DC6C39">
      <w:pPr>
        <w:spacing w:before="120" w:after="0"/>
        <w:jc w:val="center"/>
        <w:rPr>
          <w:rFonts w:cstheme="minorHAnsi"/>
          <w:b/>
          <w:bCs/>
          <w:sz w:val="24"/>
          <w:szCs w:val="24"/>
          <w:lang w:val="fr-CA"/>
        </w:rPr>
      </w:pPr>
      <w:r w:rsidRPr="009F2543">
        <w:rPr>
          <w:rFonts w:cstheme="minorHAnsi"/>
          <w:b/>
          <w:bCs/>
          <w:sz w:val="24"/>
          <w:szCs w:val="24"/>
          <w:lang w:val="fr-CA"/>
        </w:rPr>
        <w:lastRenderedPageBreak/>
        <w:t>FORMULAIRE II : FORMULAIRE DE DÉCLARATION ET ENGAGEMENT RELATIVEMENT AUX POTS-DE-VIN ET AUX CONFLITS D'INTÉRÊTS</w:t>
      </w:r>
    </w:p>
    <w:p w14:paraId="631CA946" w14:textId="77777777" w:rsidR="00DC6C39" w:rsidRPr="009652EF" w:rsidRDefault="00DC6C39" w:rsidP="00DC6C39">
      <w:pPr>
        <w:spacing w:after="0" w:line="240" w:lineRule="auto"/>
        <w:jc w:val="center"/>
        <w:rPr>
          <w:b/>
          <w:bCs/>
          <w:lang w:val="fr-CA"/>
        </w:rPr>
      </w:pPr>
    </w:p>
    <w:p w14:paraId="5D96CA21" w14:textId="77777777" w:rsidR="00DC6C39" w:rsidRPr="009652EF" w:rsidRDefault="00DC6C39" w:rsidP="00DC6C39">
      <w:pPr>
        <w:spacing w:after="0" w:line="276" w:lineRule="auto"/>
        <w:jc w:val="both"/>
        <w:rPr>
          <w:rFonts w:cstheme="minorHAnsi"/>
          <w:lang w:val="fr-CA"/>
        </w:rPr>
      </w:pPr>
      <w:r w:rsidRPr="009652EF">
        <w:rPr>
          <w:rFonts w:cstheme="minorHAnsi"/>
          <w:lang w:val="fr-CA"/>
        </w:rPr>
        <w:t>« Pot-de-vin » signifie tout cadeau, avantage ou autre incitatif payé, donné, promis ou offert directement ou indirectement, en vue d'influencer les décisions contractuelles de l'Université McGill.</w:t>
      </w:r>
    </w:p>
    <w:p w14:paraId="7CD53CCF" w14:textId="77777777" w:rsidR="00DC6C39" w:rsidRPr="009652EF" w:rsidRDefault="00DC6C39" w:rsidP="00DC6C39">
      <w:pPr>
        <w:spacing w:before="120" w:after="120" w:line="276" w:lineRule="auto"/>
        <w:jc w:val="both"/>
        <w:rPr>
          <w:rFonts w:cstheme="minorHAnsi"/>
          <w:lang w:val="fr-CA"/>
        </w:rPr>
      </w:pPr>
      <w:r w:rsidRPr="009652EF">
        <w:rPr>
          <w:rFonts w:cstheme="minorHAnsi"/>
          <w:lang w:val="fr-CA"/>
        </w:rPr>
        <w:t xml:space="preserve">« Conflit » désigne toute situation où un employé, administrateur ou dirigeant de l’entreprise est un Membre de l'Université McGill ou </w:t>
      </w:r>
      <w:proofErr w:type="spellStart"/>
      <w:r w:rsidRPr="009652EF">
        <w:rPr>
          <w:rFonts w:cstheme="minorHAnsi"/>
          <w:lang w:val="fr-CA"/>
        </w:rPr>
        <w:t>a</w:t>
      </w:r>
      <w:proofErr w:type="spellEnd"/>
      <w:r w:rsidRPr="009652EF">
        <w:rPr>
          <w:rFonts w:cstheme="minorHAnsi"/>
          <w:lang w:val="fr-CA"/>
        </w:rPr>
        <w:t xml:space="preserve"> une relation directe ou indirecte avec ce Membre et, en raison du rôle de tel Membre à l'Université McGill, est en mesure de fournir un avantage inéquitable à l'entreprise en lien avec le Contrat en raison de cette relation.</w:t>
      </w:r>
    </w:p>
    <w:p w14:paraId="1B8AD5D3" w14:textId="77777777" w:rsidR="00DC6C39" w:rsidRPr="009652EF" w:rsidRDefault="00DC6C39" w:rsidP="00DC6C39">
      <w:pPr>
        <w:spacing w:before="120" w:after="120" w:line="276" w:lineRule="auto"/>
        <w:jc w:val="both"/>
        <w:rPr>
          <w:rFonts w:cstheme="minorHAnsi"/>
          <w:lang w:val="fr-CA"/>
        </w:rPr>
      </w:pPr>
      <w:r w:rsidRPr="009652EF">
        <w:rPr>
          <w:rFonts w:cstheme="minorHAnsi"/>
          <w:lang w:val="fr-CA"/>
        </w:rPr>
        <w:t>« Membre de l’Université McGill » s'entend de toute personne qui:</w:t>
      </w:r>
    </w:p>
    <w:p w14:paraId="3839C69C" w14:textId="77777777" w:rsidR="00DC6C39" w:rsidRPr="009652EF" w:rsidRDefault="00DC6C39" w:rsidP="00DC6C39">
      <w:pPr>
        <w:pStyle w:val="ListParagraph"/>
        <w:numPr>
          <w:ilvl w:val="0"/>
          <w:numId w:val="19"/>
        </w:numPr>
        <w:spacing w:before="120" w:after="120" w:line="276" w:lineRule="auto"/>
        <w:ind w:left="567" w:hanging="284"/>
        <w:jc w:val="both"/>
        <w:rPr>
          <w:rFonts w:asciiTheme="minorHAnsi" w:hAnsiTheme="minorHAnsi" w:cstheme="minorHAnsi"/>
          <w:lang w:val="fr-CA"/>
        </w:rPr>
      </w:pPr>
      <w:proofErr w:type="gramStart"/>
      <w:r w:rsidRPr="009652EF">
        <w:rPr>
          <w:rFonts w:asciiTheme="minorHAnsi" w:hAnsiTheme="minorHAnsi" w:cstheme="minorHAnsi"/>
          <w:lang w:val="fr-CA"/>
        </w:rPr>
        <w:t>est</w:t>
      </w:r>
      <w:proofErr w:type="gramEnd"/>
      <w:r w:rsidRPr="009652EF">
        <w:rPr>
          <w:rFonts w:asciiTheme="minorHAnsi" w:hAnsiTheme="minorHAnsi" w:cstheme="minorHAnsi"/>
          <w:lang w:val="fr-CA"/>
        </w:rPr>
        <w:t xml:space="preserve"> employé de l’Université</w:t>
      </w:r>
      <w:r>
        <w:rPr>
          <w:rFonts w:asciiTheme="minorHAnsi" w:hAnsiTheme="minorHAnsi" w:cstheme="minorHAnsi"/>
          <w:lang w:val="fr-CA"/>
        </w:rPr>
        <w:t xml:space="preserve"> </w:t>
      </w:r>
      <w:r w:rsidRPr="009652EF">
        <w:rPr>
          <w:rFonts w:asciiTheme="minorHAnsi" w:hAnsiTheme="minorHAnsi" w:cstheme="minorHAnsi"/>
          <w:lang w:val="fr-CA"/>
        </w:rPr>
        <w:t xml:space="preserve">; </w:t>
      </w:r>
    </w:p>
    <w:p w14:paraId="1B85290A" w14:textId="77777777" w:rsidR="00DC6C39" w:rsidRPr="009652EF" w:rsidRDefault="00DC6C39" w:rsidP="00DC6C39">
      <w:pPr>
        <w:pStyle w:val="ListParagraph"/>
        <w:numPr>
          <w:ilvl w:val="0"/>
          <w:numId w:val="19"/>
        </w:numPr>
        <w:spacing w:before="120" w:after="120" w:line="276" w:lineRule="auto"/>
        <w:ind w:left="567" w:hanging="306"/>
        <w:jc w:val="both"/>
        <w:rPr>
          <w:rFonts w:asciiTheme="minorHAnsi" w:hAnsiTheme="minorHAnsi" w:cstheme="minorHAnsi"/>
          <w:lang w:val="fr-CA"/>
        </w:rPr>
      </w:pPr>
      <w:proofErr w:type="gramStart"/>
      <w:r w:rsidRPr="009652EF">
        <w:rPr>
          <w:rFonts w:asciiTheme="minorHAnsi" w:hAnsiTheme="minorHAnsi" w:cstheme="minorHAnsi"/>
          <w:lang w:val="fr-CA"/>
        </w:rPr>
        <w:t>est</w:t>
      </w:r>
      <w:proofErr w:type="gramEnd"/>
      <w:r w:rsidRPr="009652EF">
        <w:rPr>
          <w:rFonts w:asciiTheme="minorHAnsi" w:hAnsiTheme="minorHAnsi" w:cstheme="minorHAnsi"/>
          <w:lang w:val="fr-CA"/>
        </w:rPr>
        <w:t xml:space="preserve"> titulaire d’un mandat en vertu de la Charte ou des statuts de l’Université ou siège au sein d’un organe ou d’un comité de l’Université</w:t>
      </w:r>
      <w:r>
        <w:rPr>
          <w:rFonts w:asciiTheme="minorHAnsi" w:hAnsiTheme="minorHAnsi" w:cstheme="minorHAnsi"/>
          <w:lang w:val="fr-CA"/>
        </w:rPr>
        <w:t xml:space="preserve"> </w:t>
      </w:r>
      <w:r w:rsidRPr="009652EF">
        <w:rPr>
          <w:rFonts w:asciiTheme="minorHAnsi" w:hAnsiTheme="minorHAnsi" w:cstheme="minorHAnsi"/>
          <w:lang w:val="fr-CA"/>
        </w:rPr>
        <w:t xml:space="preserve">; </w:t>
      </w:r>
    </w:p>
    <w:p w14:paraId="5E841A5B" w14:textId="77777777" w:rsidR="00DC6C39" w:rsidRPr="009652EF" w:rsidRDefault="00DC6C39" w:rsidP="00DC6C39">
      <w:pPr>
        <w:pStyle w:val="ListParagraph"/>
        <w:numPr>
          <w:ilvl w:val="0"/>
          <w:numId w:val="19"/>
        </w:numPr>
        <w:spacing w:before="120" w:after="120" w:line="276" w:lineRule="auto"/>
        <w:ind w:left="567" w:hanging="306"/>
        <w:jc w:val="both"/>
        <w:rPr>
          <w:rFonts w:asciiTheme="minorHAnsi" w:hAnsiTheme="minorHAnsi" w:cstheme="minorHAnsi"/>
          <w:lang w:val="fr-CA"/>
        </w:rPr>
      </w:pPr>
      <w:proofErr w:type="gramStart"/>
      <w:r w:rsidRPr="009652EF">
        <w:rPr>
          <w:rFonts w:asciiTheme="minorHAnsi" w:hAnsiTheme="minorHAnsi" w:cstheme="minorHAnsi"/>
          <w:lang w:val="fr-CA"/>
        </w:rPr>
        <w:t>est</w:t>
      </w:r>
      <w:proofErr w:type="gramEnd"/>
      <w:r w:rsidRPr="009652EF">
        <w:rPr>
          <w:rFonts w:asciiTheme="minorHAnsi" w:hAnsiTheme="minorHAnsi" w:cstheme="minorHAnsi"/>
          <w:lang w:val="fr-CA"/>
        </w:rPr>
        <w:t xml:space="preserve"> titulaire d’un mandat au sein du conseil d’administration d’un établissement affilié à l’Université McGill ou siège dans un comité créé par ledit conseil</w:t>
      </w:r>
      <w:r>
        <w:rPr>
          <w:rFonts w:asciiTheme="minorHAnsi" w:hAnsiTheme="minorHAnsi" w:cstheme="minorHAnsi"/>
          <w:lang w:val="fr-CA"/>
        </w:rPr>
        <w:t xml:space="preserve"> </w:t>
      </w:r>
      <w:r w:rsidRPr="009652EF">
        <w:rPr>
          <w:rFonts w:asciiTheme="minorHAnsi" w:hAnsiTheme="minorHAnsi" w:cstheme="minorHAnsi"/>
          <w:lang w:val="fr-CA"/>
        </w:rPr>
        <w:t xml:space="preserve">; ou </w:t>
      </w:r>
    </w:p>
    <w:p w14:paraId="0CF3F7F8" w14:textId="77777777" w:rsidR="00DC6C39" w:rsidRPr="009652EF" w:rsidRDefault="00DC6C39" w:rsidP="00DC6C39">
      <w:pPr>
        <w:pStyle w:val="ListParagraph"/>
        <w:numPr>
          <w:ilvl w:val="0"/>
          <w:numId w:val="19"/>
        </w:numPr>
        <w:spacing w:before="120" w:after="120" w:line="276" w:lineRule="auto"/>
        <w:ind w:left="567" w:hanging="306"/>
        <w:jc w:val="both"/>
        <w:rPr>
          <w:rFonts w:asciiTheme="minorHAnsi" w:hAnsiTheme="minorHAnsi"/>
          <w:lang w:val="fr-CA"/>
        </w:rPr>
      </w:pPr>
      <w:proofErr w:type="gramStart"/>
      <w:r w:rsidRPr="009652EF">
        <w:rPr>
          <w:rFonts w:asciiTheme="minorHAnsi" w:hAnsiTheme="minorHAnsi" w:cstheme="minorHAnsi"/>
          <w:lang w:val="fr-CA"/>
        </w:rPr>
        <w:t>est</w:t>
      </w:r>
      <w:proofErr w:type="gramEnd"/>
      <w:r w:rsidRPr="009652EF">
        <w:rPr>
          <w:rFonts w:asciiTheme="minorHAnsi" w:hAnsiTheme="minorHAnsi" w:cstheme="minorHAnsi"/>
          <w:lang w:val="fr-CA"/>
        </w:rPr>
        <w:t xml:space="preserve"> nommé par l’Université (y compris les bénévoles). </w:t>
      </w:r>
    </w:p>
    <w:p w14:paraId="067C8F95" w14:textId="77777777" w:rsidR="00DC6C39" w:rsidRPr="009652EF" w:rsidRDefault="00DC6C39" w:rsidP="00DC6C39">
      <w:pPr>
        <w:spacing w:before="120" w:after="120" w:line="276" w:lineRule="auto"/>
        <w:jc w:val="both"/>
        <w:rPr>
          <w:rFonts w:cstheme="minorHAnsi"/>
          <w:b/>
          <w:bCs/>
          <w:lang w:val="fr-CA"/>
        </w:rPr>
      </w:pPr>
      <w:r w:rsidRPr="009652EF">
        <w:rPr>
          <w:rFonts w:cstheme="minorHAnsi"/>
          <w:b/>
          <w:bCs/>
          <w:lang w:val="fr-CA"/>
        </w:rPr>
        <w:t>L'entreprise déclare qu'au meilleur de sa connaissance après s’être renseignée avec diligence, aucun Pot-de-vin n'a été ou ne sera payé, donné, promis ou offert à un Membre de l'Université McGill ou employé de toute institution affiliée ou à un membre de la famille d'une telle personne.</w:t>
      </w:r>
    </w:p>
    <w:p w14:paraId="739CFA3A" w14:textId="77777777" w:rsidR="00DC6C39" w:rsidRPr="00BF09D6" w:rsidRDefault="00DC6C39" w:rsidP="00DC6C39">
      <w:pPr>
        <w:spacing w:before="120" w:after="80" w:line="276" w:lineRule="auto"/>
        <w:jc w:val="both"/>
        <w:rPr>
          <w:rFonts w:cstheme="minorHAnsi"/>
          <w:b/>
          <w:bCs/>
          <w:lang w:val="fr-CA"/>
        </w:rPr>
      </w:pPr>
      <w:r w:rsidRPr="009652EF">
        <w:rPr>
          <w:rFonts w:cstheme="minorHAnsi"/>
          <w:b/>
          <w:bCs/>
          <w:lang w:val="fr-CA"/>
        </w:rPr>
        <w:t>L'entreprise déclare, qu'à sa connaissance après s’être renseignée avec diligence, tout Conflit existant (ou apparence de Conflit) est divulgué ci-dessous. L'entreprise s'engage notamment à ce que toute nouvelle situation qui pourrait créer un Conflit ou une apparence de Conflit lors de la réalisation du Contrat soit immédiatement divulguée par avis à l'Université McGill.</w:t>
      </w:r>
    </w:p>
    <w:tbl>
      <w:tblPr>
        <w:tblStyle w:val="TableGrid"/>
        <w:tblW w:w="0" w:type="auto"/>
        <w:tblLook w:val="04A0" w:firstRow="1" w:lastRow="0" w:firstColumn="1" w:lastColumn="0" w:noHBand="0" w:noVBand="1"/>
      </w:tblPr>
      <w:tblGrid>
        <w:gridCol w:w="10528"/>
      </w:tblGrid>
      <w:tr w:rsidR="00DC6C39" w:rsidRPr="00925EDD" w14:paraId="75244330" w14:textId="77777777" w:rsidTr="00925EDD">
        <w:trPr>
          <w:trHeight w:val="2567"/>
        </w:trPr>
        <w:tc>
          <w:tcPr>
            <w:tcW w:w="10528" w:type="dxa"/>
          </w:tcPr>
          <w:p w14:paraId="03552C89" w14:textId="77777777" w:rsidR="00925EDD" w:rsidRPr="00925EDD" w:rsidRDefault="00925EDD" w:rsidP="00925EDD">
            <w:pPr>
              <w:spacing w:after="120"/>
              <w:jc w:val="both"/>
              <w:rPr>
                <w:rFonts w:asciiTheme="minorHAnsi" w:hAnsiTheme="minorHAnsi" w:cstheme="minorHAnsi"/>
                <w:i/>
                <w:iCs/>
              </w:rPr>
            </w:pPr>
            <w:r w:rsidRPr="00925EDD">
              <w:rPr>
                <w:rFonts w:asciiTheme="minorHAnsi" w:hAnsiTheme="minorHAnsi" w:cstheme="minorHAnsi"/>
                <w:i/>
                <w:iCs/>
              </w:rPr>
              <w:t>[En vue de faciliter la collecte de tous les faits pertinents à la gestion appropriée par l'Université McGill de tout Conflit (ou apparence de Conflit), l'entreprise doit décrire toute situation mentionnée dans la définition de Conflit ci-dessus et toute situation qui pourrait créer l’apparence d’un Conflit.]</w:t>
            </w:r>
          </w:p>
          <w:p w14:paraId="6B3BEDF2" w14:textId="4054768F" w:rsidR="00DC6C39" w:rsidRPr="00E76B04" w:rsidRDefault="00DC6C39" w:rsidP="00DC6C39">
            <w:pPr>
              <w:jc w:val="both"/>
              <w:rPr>
                <w:rFonts w:asciiTheme="minorHAnsi" w:hAnsiTheme="minorHAnsi" w:cstheme="minorHAnsi"/>
                <w:sz w:val="22"/>
                <w:szCs w:val="22"/>
              </w:rPr>
            </w:pPr>
            <w:r w:rsidRPr="00E76B04">
              <w:rPr>
                <w:rFonts w:cstheme="minorHAnsi"/>
              </w:rPr>
              <w:fldChar w:fldCharType="begin">
                <w:ffData>
                  <w:name w:val="Text7"/>
                  <w:enabled/>
                  <w:calcOnExit w:val="0"/>
                  <w:textInput/>
                </w:ffData>
              </w:fldChar>
            </w:r>
            <w:bookmarkStart w:id="5" w:name="Text7"/>
            <w:r w:rsidRPr="00E76B04">
              <w:rPr>
                <w:rFonts w:asciiTheme="minorHAnsi" w:hAnsiTheme="minorHAnsi" w:cstheme="minorHAnsi"/>
                <w:sz w:val="22"/>
                <w:szCs w:val="22"/>
              </w:rPr>
              <w:instrText xml:space="preserve"> FORMTEXT </w:instrText>
            </w:r>
            <w:r w:rsidRPr="00E76B04">
              <w:rPr>
                <w:rFonts w:cstheme="minorHAnsi"/>
              </w:rPr>
            </w:r>
            <w:r w:rsidRPr="00E76B04">
              <w:rPr>
                <w:rFonts w:cstheme="minorHAnsi"/>
              </w:rPr>
              <w:fldChar w:fldCharType="separate"/>
            </w:r>
            <w:r w:rsidRPr="00E76B04">
              <w:rPr>
                <w:rFonts w:asciiTheme="minorHAnsi" w:hAnsiTheme="minorHAnsi" w:cstheme="minorHAnsi"/>
                <w:noProof/>
                <w:sz w:val="22"/>
                <w:szCs w:val="22"/>
              </w:rPr>
              <w:t> </w:t>
            </w:r>
            <w:r w:rsidRPr="00E76B04">
              <w:rPr>
                <w:rFonts w:asciiTheme="minorHAnsi" w:hAnsiTheme="minorHAnsi" w:cstheme="minorHAnsi"/>
                <w:noProof/>
                <w:sz w:val="22"/>
                <w:szCs w:val="22"/>
              </w:rPr>
              <w:t> </w:t>
            </w:r>
            <w:r w:rsidRPr="00E76B04">
              <w:rPr>
                <w:rFonts w:asciiTheme="minorHAnsi" w:hAnsiTheme="minorHAnsi" w:cstheme="minorHAnsi"/>
                <w:noProof/>
                <w:sz w:val="22"/>
                <w:szCs w:val="22"/>
              </w:rPr>
              <w:t> </w:t>
            </w:r>
            <w:r w:rsidRPr="00E76B04">
              <w:rPr>
                <w:rFonts w:asciiTheme="minorHAnsi" w:hAnsiTheme="minorHAnsi" w:cstheme="minorHAnsi"/>
                <w:noProof/>
                <w:sz w:val="22"/>
                <w:szCs w:val="22"/>
              </w:rPr>
              <w:t> </w:t>
            </w:r>
            <w:r w:rsidRPr="00E76B04">
              <w:rPr>
                <w:rFonts w:asciiTheme="minorHAnsi" w:hAnsiTheme="minorHAnsi" w:cstheme="minorHAnsi"/>
                <w:noProof/>
                <w:sz w:val="22"/>
                <w:szCs w:val="22"/>
              </w:rPr>
              <w:t> </w:t>
            </w:r>
            <w:r w:rsidRPr="00E76B04">
              <w:rPr>
                <w:rFonts w:cstheme="minorHAnsi"/>
              </w:rPr>
              <w:fldChar w:fldCharType="end"/>
            </w:r>
            <w:bookmarkEnd w:id="5"/>
          </w:p>
        </w:tc>
      </w:tr>
    </w:tbl>
    <w:p w14:paraId="7D4D877B" w14:textId="77777777" w:rsidR="00DC6C39" w:rsidRPr="009652EF" w:rsidRDefault="00DC6C39" w:rsidP="00DC6C39">
      <w:pPr>
        <w:spacing w:after="0" w:line="240" w:lineRule="auto"/>
        <w:jc w:val="both"/>
        <w:rPr>
          <w:rFonts w:cstheme="minorHAnsi"/>
          <w:sz w:val="20"/>
          <w:szCs w:val="20"/>
          <w:lang w:val="fr-CA"/>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2"/>
        <w:gridCol w:w="2698"/>
      </w:tblGrid>
      <w:tr w:rsidR="00DC6C39" w:rsidRPr="00A13480" w14:paraId="578867D9" w14:textId="77777777" w:rsidTr="00DC6C39">
        <w:trPr>
          <w:trHeight w:val="567"/>
          <w:jc w:val="center"/>
        </w:trPr>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2253794A" w14:textId="77777777" w:rsidR="00DC6C39" w:rsidRPr="00A13480" w:rsidRDefault="00DC6C39" w:rsidP="00DB1078">
            <w:pPr>
              <w:spacing w:after="0" w:line="240" w:lineRule="auto"/>
              <w:ind w:left="447" w:hanging="425"/>
              <w:contextualSpacing/>
              <w:jc w:val="both"/>
              <w:rPr>
                <w:rFonts w:cs="Times New Roman"/>
                <w:sz w:val="20"/>
                <w:szCs w:val="20"/>
                <w:lang w:val="fr-CA"/>
              </w:rPr>
            </w:pPr>
            <w:r w:rsidRPr="00A13480">
              <w:rPr>
                <w:rFonts w:cs="Times New Roman"/>
                <w:sz w:val="20"/>
                <w:szCs w:val="20"/>
                <w:lang w:val="fr-CA"/>
              </w:rPr>
              <w:t>Nom légal de l’entreprise :</w:t>
            </w:r>
          </w:p>
          <w:p w14:paraId="7760CC3E" w14:textId="77777777" w:rsidR="00DC6C39" w:rsidRPr="00A13480" w:rsidRDefault="00DC6C39" w:rsidP="00DB1078">
            <w:pPr>
              <w:spacing w:after="0" w:line="240" w:lineRule="auto"/>
              <w:ind w:left="447" w:hanging="425"/>
              <w:contextualSpacing/>
              <w:jc w:val="both"/>
              <w:rPr>
                <w:rFonts w:cs="Times New Roman"/>
                <w:sz w:val="20"/>
                <w:szCs w:val="20"/>
                <w:lang w:val="fr-CA"/>
              </w:rPr>
            </w:pPr>
            <w:r w:rsidRPr="00A13480">
              <w:rPr>
                <w:rFonts w:cs="Times New Roman"/>
                <w:sz w:val="20"/>
                <w:szCs w:val="20"/>
                <w:lang w:val="fr-CA"/>
              </w:rPr>
              <w:fldChar w:fldCharType="begin">
                <w:ffData>
                  <w:name w:val="Text5"/>
                  <w:enabled/>
                  <w:calcOnExit w:val="0"/>
                  <w:textInput/>
                </w:ffData>
              </w:fldChar>
            </w:r>
            <w:r w:rsidRPr="00A13480">
              <w:rPr>
                <w:rFonts w:cs="Times New Roman"/>
                <w:sz w:val="20"/>
                <w:szCs w:val="20"/>
                <w:lang w:val="fr-CA"/>
              </w:rPr>
              <w:instrText xml:space="preserve"> FORMTEXT </w:instrText>
            </w:r>
            <w:r w:rsidRPr="00A13480">
              <w:rPr>
                <w:rFonts w:cs="Times New Roman"/>
                <w:sz w:val="20"/>
                <w:szCs w:val="20"/>
                <w:lang w:val="fr-CA"/>
              </w:rPr>
            </w:r>
            <w:r w:rsidRPr="00A13480">
              <w:rPr>
                <w:rFonts w:cs="Times New Roman"/>
                <w:sz w:val="20"/>
                <w:szCs w:val="20"/>
                <w:lang w:val="fr-CA"/>
              </w:rPr>
              <w:fldChar w:fldCharType="separate"/>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noProof/>
                <w:sz w:val="20"/>
                <w:szCs w:val="20"/>
                <w:lang w:val="fr-CA"/>
              </w:rPr>
              <w:t> </w:t>
            </w:r>
            <w:r w:rsidRPr="00A13480">
              <w:rPr>
                <w:rFonts w:cs="Times New Roman"/>
                <w:sz w:val="20"/>
                <w:szCs w:val="20"/>
                <w:lang w:val="fr-CA"/>
              </w:rPr>
              <w:fldChar w:fldCharType="end"/>
            </w:r>
          </w:p>
        </w:tc>
      </w:tr>
      <w:tr w:rsidR="00DC6C39" w:rsidRPr="00A13480" w14:paraId="0D6C140F" w14:textId="77777777" w:rsidTr="00DC6C39">
        <w:trPr>
          <w:trHeight w:val="567"/>
          <w:jc w:val="center"/>
        </w:trPr>
        <w:tc>
          <w:tcPr>
            <w:tcW w:w="10500" w:type="dxa"/>
            <w:gridSpan w:val="2"/>
            <w:shd w:val="clear" w:color="auto" w:fill="auto"/>
          </w:tcPr>
          <w:p w14:paraId="2704DD74" w14:textId="77777777" w:rsidR="00DC6C39" w:rsidRPr="00A13480" w:rsidRDefault="00DC6C39" w:rsidP="00DB1078">
            <w:pPr>
              <w:contextualSpacing/>
              <w:jc w:val="both"/>
              <w:rPr>
                <w:sz w:val="20"/>
                <w:szCs w:val="20"/>
                <w:lang w:val="fr-CA"/>
              </w:rPr>
            </w:pPr>
            <w:r w:rsidRPr="00A13480">
              <w:rPr>
                <w:sz w:val="20"/>
                <w:szCs w:val="20"/>
                <w:lang w:val="fr-CA"/>
              </w:rPr>
              <w:t>Nom et titre du représentant autorisé :</w:t>
            </w:r>
          </w:p>
          <w:p w14:paraId="00B07B05" w14:textId="77777777" w:rsidR="00DC6C39" w:rsidRPr="00A13480" w:rsidRDefault="00DC6C39" w:rsidP="00DB1078">
            <w:pPr>
              <w:contextualSpacing/>
              <w:jc w:val="both"/>
              <w:rPr>
                <w:sz w:val="20"/>
                <w:szCs w:val="20"/>
                <w:lang w:val="fr-CA"/>
              </w:rPr>
            </w:pPr>
            <w:r w:rsidRPr="00A13480">
              <w:rPr>
                <w:sz w:val="20"/>
                <w:szCs w:val="20"/>
                <w:lang w:val="fr-CA"/>
              </w:rPr>
              <w:fldChar w:fldCharType="begin">
                <w:ffData>
                  <w:name w:val="Text4"/>
                  <w:enabled/>
                  <w:calcOnExit w:val="0"/>
                  <w:textInput/>
                </w:ffData>
              </w:fldChar>
            </w:r>
            <w:r w:rsidRPr="00A13480">
              <w:rPr>
                <w:sz w:val="20"/>
                <w:szCs w:val="20"/>
                <w:lang w:val="fr-CA"/>
              </w:rPr>
              <w:instrText xml:space="preserve"> FORMTEXT </w:instrText>
            </w:r>
            <w:r w:rsidRPr="00A13480">
              <w:rPr>
                <w:sz w:val="20"/>
                <w:szCs w:val="20"/>
                <w:lang w:val="fr-CA"/>
              </w:rPr>
            </w:r>
            <w:r w:rsidRPr="00A13480">
              <w:rPr>
                <w:sz w:val="20"/>
                <w:szCs w:val="20"/>
                <w:lang w:val="fr-CA"/>
              </w:rPr>
              <w:fldChar w:fldCharType="separate"/>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sz w:val="20"/>
                <w:szCs w:val="20"/>
                <w:lang w:val="fr-CA"/>
              </w:rPr>
              <w:fldChar w:fldCharType="end"/>
            </w:r>
          </w:p>
        </w:tc>
      </w:tr>
      <w:tr w:rsidR="00DC6C39" w:rsidRPr="00A13480" w14:paraId="0BFBC78F" w14:textId="77777777" w:rsidTr="00DC6C39">
        <w:trPr>
          <w:trHeight w:val="20"/>
          <w:jc w:val="center"/>
        </w:trPr>
        <w:tc>
          <w:tcPr>
            <w:tcW w:w="7802" w:type="dxa"/>
            <w:shd w:val="clear" w:color="auto" w:fill="auto"/>
          </w:tcPr>
          <w:p w14:paraId="064A417F" w14:textId="77777777" w:rsidR="00DC6C39" w:rsidRPr="00A13480" w:rsidRDefault="00DC6C39" w:rsidP="00DB1078">
            <w:pPr>
              <w:rPr>
                <w:sz w:val="20"/>
                <w:szCs w:val="20"/>
              </w:rPr>
            </w:pPr>
            <w:r w:rsidRPr="00A13480">
              <w:rPr>
                <w:sz w:val="20"/>
                <w:szCs w:val="20"/>
              </w:rPr>
              <w:t>Signature:</w:t>
            </w:r>
          </w:p>
          <w:p w14:paraId="69BF4D09" w14:textId="77777777" w:rsidR="00DC6C39" w:rsidRPr="00A13480" w:rsidRDefault="00DC6C39" w:rsidP="00DB1078">
            <w:pPr>
              <w:contextualSpacing/>
              <w:jc w:val="both"/>
              <w:rPr>
                <w:sz w:val="20"/>
                <w:szCs w:val="20"/>
                <w:lang w:val="fr-CA"/>
              </w:rPr>
            </w:pPr>
          </w:p>
        </w:tc>
        <w:tc>
          <w:tcPr>
            <w:tcW w:w="2698" w:type="dxa"/>
            <w:shd w:val="clear" w:color="auto" w:fill="auto"/>
          </w:tcPr>
          <w:p w14:paraId="6AFB34AF" w14:textId="77777777" w:rsidR="00DC6C39" w:rsidRPr="00A13480" w:rsidRDefault="00DC6C39" w:rsidP="00DB1078">
            <w:pPr>
              <w:contextualSpacing/>
              <w:jc w:val="both"/>
              <w:rPr>
                <w:sz w:val="20"/>
                <w:szCs w:val="20"/>
                <w:lang w:val="fr-CA"/>
              </w:rPr>
            </w:pPr>
            <w:r w:rsidRPr="00A13480">
              <w:rPr>
                <w:sz w:val="20"/>
                <w:szCs w:val="20"/>
                <w:lang w:val="fr-CA"/>
              </w:rPr>
              <w:t>Date:</w:t>
            </w:r>
          </w:p>
          <w:p w14:paraId="42212100" w14:textId="77777777" w:rsidR="00DC6C39" w:rsidRPr="00A13480" w:rsidRDefault="00DC6C39" w:rsidP="00DB1078">
            <w:pPr>
              <w:contextualSpacing/>
              <w:jc w:val="both"/>
              <w:rPr>
                <w:sz w:val="20"/>
                <w:szCs w:val="20"/>
                <w:lang w:val="fr-CA"/>
              </w:rPr>
            </w:pPr>
            <w:r w:rsidRPr="00A13480">
              <w:rPr>
                <w:sz w:val="20"/>
                <w:szCs w:val="20"/>
                <w:lang w:val="fr-CA"/>
              </w:rPr>
              <w:fldChar w:fldCharType="begin">
                <w:ffData>
                  <w:name w:val="Text6"/>
                  <w:enabled/>
                  <w:calcOnExit w:val="0"/>
                  <w:textInput/>
                </w:ffData>
              </w:fldChar>
            </w:r>
            <w:r w:rsidRPr="00A13480">
              <w:rPr>
                <w:sz w:val="20"/>
                <w:szCs w:val="20"/>
                <w:lang w:val="fr-CA"/>
              </w:rPr>
              <w:instrText xml:space="preserve"> FORMTEXT </w:instrText>
            </w:r>
            <w:r w:rsidRPr="00A13480">
              <w:rPr>
                <w:sz w:val="20"/>
                <w:szCs w:val="20"/>
                <w:lang w:val="fr-CA"/>
              </w:rPr>
            </w:r>
            <w:r w:rsidRPr="00A13480">
              <w:rPr>
                <w:sz w:val="20"/>
                <w:szCs w:val="20"/>
                <w:lang w:val="fr-CA"/>
              </w:rPr>
              <w:fldChar w:fldCharType="separate"/>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noProof/>
                <w:sz w:val="20"/>
                <w:szCs w:val="20"/>
                <w:lang w:val="fr-CA"/>
              </w:rPr>
              <w:t> </w:t>
            </w:r>
            <w:r w:rsidRPr="00A13480">
              <w:rPr>
                <w:sz w:val="20"/>
                <w:szCs w:val="20"/>
                <w:lang w:val="fr-CA"/>
              </w:rPr>
              <w:fldChar w:fldCharType="end"/>
            </w:r>
          </w:p>
        </w:tc>
      </w:tr>
    </w:tbl>
    <w:p w14:paraId="736EA067" w14:textId="29F8B477" w:rsidR="00A314DE" w:rsidRDefault="00A314DE" w:rsidP="00DC4E4A">
      <w:pPr>
        <w:autoSpaceDE w:val="0"/>
        <w:autoSpaceDN w:val="0"/>
        <w:adjustRightInd w:val="0"/>
        <w:spacing w:after="0" w:line="240" w:lineRule="auto"/>
        <w:jc w:val="center"/>
        <w:rPr>
          <w:rFonts w:eastAsia="Times New Roman" w:cstheme="minorHAnsi"/>
          <w:b/>
          <w:sz w:val="8"/>
          <w:szCs w:val="28"/>
          <w:lang w:val="fr-CA" w:eastAsia="en-CA"/>
        </w:rPr>
      </w:pPr>
    </w:p>
    <w:p w14:paraId="5D5F6B2C" w14:textId="77777777" w:rsidR="00166A46" w:rsidRPr="00166A46" w:rsidRDefault="00166A46" w:rsidP="00166A46">
      <w:pPr>
        <w:rPr>
          <w:rFonts w:eastAsia="Times New Roman" w:cstheme="minorHAnsi"/>
          <w:sz w:val="8"/>
          <w:szCs w:val="28"/>
          <w:lang w:val="fr-CA" w:eastAsia="en-CA"/>
        </w:rPr>
      </w:pPr>
    </w:p>
    <w:sectPr w:rsidR="00166A46" w:rsidRPr="00166A46" w:rsidSect="00DC6C39">
      <w:pgSz w:w="12240" w:h="15840" w:code="1"/>
      <w:pgMar w:top="357" w:right="851" w:bottom="244" w:left="851" w:header="45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D78E4" w14:textId="77777777" w:rsidR="000D7E2B" w:rsidRDefault="000D7E2B" w:rsidP="00B24ECB">
      <w:pPr>
        <w:spacing w:after="0" w:line="240" w:lineRule="auto"/>
      </w:pPr>
      <w:r>
        <w:separator/>
      </w:r>
    </w:p>
  </w:endnote>
  <w:endnote w:type="continuationSeparator" w:id="0">
    <w:p w14:paraId="79557E2E" w14:textId="77777777" w:rsidR="000D7E2B" w:rsidRDefault="000D7E2B" w:rsidP="00B2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543984"/>
      <w:docPartObj>
        <w:docPartGallery w:val="Page Numbers (Bottom of Page)"/>
        <w:docPartUnique/>
      </w:docPartObj>
    </w:sdtPr>
    <w:sdtEndPr/>
    <w:sdtContent>
      <w:sdt>
        <w:sdtPr>
          <w:id w:val="-1958947548"/>
          <w:docPartObj>
            <w:docPartGallery w:val="Page Numbers (Top of Page)"/>
            <w:docPartUnique/>
          </w:docPartObj>
        </w:sdtPr>
        <w:sdtEndPr/>
        <w:sdtContent>
          <w:p w14:paraId="13F77759" w14:textId="77777777" w:rsidR="00A71DA6" w:rsidRDefault="00A71DA6" w:rsidP="00D874DE">
            <w:pPr>
              <w:spacing w:after="0" w:line="240" w:lineRule="auto"/>
              <w:jc w:val="center"/>
            </w:pPr>
          </w:p>
          <w:p w14:paraId="17AA3C0B" w14:textId="5EF8E9AE" w:rsidR="00A71DA6" w:rsidRPr="006A67B0" w:rsidRDefault="00A71DA6" w:rsidP="00D874DE">
            <w:pPr>
              <w:jc w:val="center"/>
              <w:rPr>
                <w:rFonts w:ascii="Calibri" w:hAnsi="Calibri"/>
                <w:sz w:val="20"/>
                <w:szCs w:val="18"/>
                <w:lang w:val="fr-CA"/>
              </w:rPr>
            </w:pPr>
            <w:r w:rsidRPr="006A67B0">
              <w:rPr>
                <w:rFonts w:ascii="Calibri" w:hAnsi="Calibri"/>
                <w:sz w:val="20"/>
                <w:szCs w:val="18"/>
                <w:lang w:val="fr-CA"/>
              </w:rPr>
              <w:t xml:space="preserve">Page </w:t>
            </w:r>
            <w:r w:rsidRPr="006A67B0">
              <w:rPr>
                <w:rFonts w:ascii="Calibri" w:hAnsi="Calibri"/>
                <w:b/>
                <w:bCs/>
                <w:sz w:val="20"/>
                <w:szCs w:val="18"/>
              </w:rPr>
              <w:fldChar w:fldCharType="begin"/>
            </w:r>
            <w:r w:rsidRPr="006A67B0">
              <w:rPr>
                <w:rFonts w:ascii="Calibri" w:hAnsi="Calibri"/>
                <w:b/>
                <w:bCs/>
                <w:sz w:val="20"/>
                <w:szCs w:val="18"/>
                <w:lang w:val="fr-CA"/>
              </w:rPr>
              <w:instrText xml:space="preserve"> PAGE </w:instrText>
            </w:r>
            <w:r w:rsidRPr="006A67B0">
              <w:rPr>
                <w:rFonts w:ascii="Calibri" w:hAnsi="Calibri"/>
                <w:b/>
                <w:bCs/>
                <w:sz w:val="20"/>
                <w:szCs w:val="18"/>
              </w:rPr>
              <w:fldChar w:fldCharType="separate"/>
            </w:r>
            <w:r w:rsidRPr="00D874DE">
              <w:rPr>
                <w:rFonts w:ascii="Calibri" w:hAnsi="Calibri"/>
                <w:b/>
                <w:bCs/>
                <w:sz w:val="20"/>
                <w:szCs w:val="18"/>
                <w:lang w:val="fr-CA"/>
              </w:rPr>
              <w:t>1</w:t>
            </w:r>
            <w:r w:rsidRPr="006A67B0">
              <w:rPr>
                <w:rFonts w:ascii="Calibri" w:hAnsi="Calibri"/>
                <w:b/>
                <w:bCs/>
                <w:sz w:val="20"/>
                <w:szCs w:val="18"/>
              </w:rPr>
              <w:fldChar w:fldCharType="end"/>
            </w:r>
            <w:r w:rsidRPr="006A67B0">
              <w:rPr>
                <w:rFonts w:ascii="Calibri" w:hAnsi="Calibri"/>
                <w:sz w:val="20"/>
                <w:szCs w:val="18"/>
                <w:lang w:val="fr-CA"/>
              </w:rPr>
              <w:t xml:space="preserve"> de </w:t>
            </w:r>
            <w:r w:rsidR="00DC6C39">
              <w:rPr>
                <w:rFonts w:ascii="Calibri" w:hAnsi="Calibri"/>
                <w:b/>
                <w:bCs/>
                <w:sz w:val="20"/>
                <w:szCs w:val="18"/>
                <w:lang w:val="fr-CA"/>
              </w:rPr>
              <w:t>1</w:t>
            </w:r>
            <w:r w:rsidR="00166A46">
              <w:rPr>
                <w:rFonts w:ascii="Calibri" w:hAnsi="Calibri"/>
                <w:b/>
                <w:bCs/>
                <w:sz w:val="20"/>
                <w:szCs w:val="18"/>
                <w:lang w:val="fr-CA"/>
              </w:rPr>
              <w:t>1</w:t>
            </w:r>
          </w:p>
          <w:p w14:paraId="78CE3A00" w14:textId="4B29E434" w:rsidR="00A71DA6" w:rsidRPr="00D874DE" w:rsidRDefault="00A71DA6" w:rsidP="00D874DE">
            <w:pPr>
              <w:tabs>
                <w:tab w:val="center" w:pos="4680"/>
                <w:tab w:val="right" w:pos="10490"/>
              </w:tabs>
              <w:rPr>
                <w:rFonts w:ascii="Calibri" w:hAnsi="Calibri"/>
                <w:sz w:val="20"/>
                <w:szCs w:val="18"/>
                <w:lang w:val="fr-CA"/>
              </w:rPr>
            </w:pPr>
            <w:r>
              <w:rPr>
                <w:sz w:val="20"/>
                <w:szCs w:val="18"/>
                <w:lang w:val="fr-CA"/>
              </w:rPr>
              <w:t>Formulaire de soumission</w:t>
            </w:r>
            <w:r>
              <w:rPr>
                <w:rFonts w:ascii="Calibri" w:hAnsi="Calibri"/>
                <w:sz w:val="20"/>
                <w:szCs w:val="18"/>
                <w:lang w:val="fr-CA"/>
              </w:rPr>
              <w:tab/>
            </w:r>
            <w:r>
              <w:rPr>
                <w:rFonts w:ascii="Calibri" w:hAnsi="Calibri"/>
                <w:sz w:val="20"/>
                <w:szCs w:val="18"/>
                <w:lang w:val="fr-CA"/>
              </w:rPr>
              <w:tab/>
            </w:r>
            <w:r w:rsidRPr="006A67B0">
              <w:rPr>
                <w:rFonts w:ascii="Calibri" w:hAnsi="Calibri"/>
                <w:sz w:val="20"/>
                <w:szCs w:val="18"/>
                <w:lang w:val="fr-CA"/>
              </w:rPr>
              <w:t>Contrat C000</w:t>
            </w:r>
            <w:r w:rsidR="00166A46">
              <w:rPr>
                <w:rFonts w:ascii="Calibri" w:hAnsi="Calibri"/>
                <w:sz w:val="20"/>
                <w:szCs w:val="18"/>
                <w:lang w:val="fr-CA"/>
              </w:rPr>
              <w:t>4301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C23E" w14:textId="77777777" w:rsidR="000D7E2B" w:rsidRDefault="000D7E2B" w:rsidP="00B24ECB">
      <w:pPr>
        <w:spacing w:after="0" w:line="240" w:lineRule="auto"/>
      </w:pPr>
      <w:r>
        <w:separator/>
      </w:r>
    </w:p>
  </w:footnote>
  <w:footnote w:type="continuationSeparator" w:id="0">
    <w:p w14:paraId="3F5F3C18" w14:textId="77777777" w:rsidR="000D7E2B" w:rsidRDefault="000D7E2B" w:rsidP="00B24ECB">
      <w:pPr>
        <w:spacing w:after="0" w:line="240" w:lineRule="auto"/>
      </w:pPr>
      <w:r>
        <w:continuationSeparator/>
      </w:r>
    </w:p>
  </w:footnote>
  <w:footnote w:id="1">
    <w:p w14:paraId="640CDCCB" w14:textId="77777777" w:rsidR="000D7E2B" w:rsidRPr="00CB46A4" w:rsidRDefault="000D7E2B" w:rsidP="003C6D61">
      <w:pPr>
        <w:pStyle w:val="BodyText"/>
        <w:spacing w:before="56" w:after="0"/>
        <w:ind w:left="284" w:right="6" w:hanging="284"/>
        <w:rPr>
          <w:rFonts w:asciiTheme="minorHAnsi" w:hAnsiTheme="minorHAnsi" w:cstheme="minorHAnsi"/>
          <w:lang w:val="fr-CA"/>
        </w:rPr>
      </w:pPr>
      <w:r w:rsidRPr="00CB46A4">
        <w:rPr>
          <w:rStyle w:val="FootnoteReference"/>
          <w:rFonts w:asciiTheme="minorHAnsi" w:hAnsiTheme="minorHAnsi" w:cstheme="minorHAnsi"/>
          <w:sz w:val="18"/>
        </w:rPr>
        <w:footnoteRef/>
      </w:r>
      <w:r w:rsidRPr="00CB46A4">
        <w:rPr>
          <w:lang w:val="fr-CA"/>
        </w:rPr>
        <w:t xml:space="preserve"> </w:t>
      </w:r>
      <w:r w:rsidRPr="00CB46A4">
        <w:rPr>
          <w:lang w:val="fr-CA"/>
        </w:rPr>
        <w:tab/>
      </w:r>
      <w:r w:rsidRPr="00CB46A4">
        <w:rPr>
          <w:rFonts w:asciiTheme="minorHAnsi" w:hAnsiTheme="minorHAnsi" w:cstheme="minorHAnsi"/>
          <w:sz w:val="18"/>
          <w:szCs w:val="18"/>
          <w:lang w:val="fr-CA"/>
        </w:rPr>
        <w:t>Le soumissionnaire affilié à un(e) employé(e) de l'Université est assujettis aux règlements et politiques de l'Université, particulièrement à ceux touchants les conflits d'intérêts et les codes d'éthiques.</w:t>
      </w:r>
    </w:p>
  </w:footnote>
  <w:footnote w:id="2">
    <w:p w14:paraId="5C7F53FA" w14:textId="77777777" w:rsidR="000D7E2B" w:rsidRPr="0094384F" w:rsidRDefault="000D7E2B" w:rsidP="003C6D61">
      <w:pPr>
        <w:pStyle w:val="FootnoteText"/>
        <w:ind w:left="284" w:hanging="284"/>
        <w:jc w:val="both"/>
        <w:rPr>
          <w:rFonts w:cstheme="minorHAnsi"/>
          <w:sz w:val="18"/>
          <w:szCs w:val="18"/>
          <w:lang w:val="fr-CA"/>
        </w:rPr>
      </w:pPr>
      <w:r w:rsidRPr="0094384F">
        <w:rPr>
          <w:rStyle w:val="FootnoteReference"/>
          <w:rFonts w:cstheme="minorHAnsi"/>
          <w:sz w:val="18"/>
          <w:szCs w:val="18"/>
        </w:rPr>
        <w:footnoteRef/>
      </w:r>
      <w:r w:rsidRPr="00CB46A4">
        <w:rPr>
          <w:rFonts w:cstheme="minorHAnsi"/>
          <w:sz w:val="18"/>
          <w:szCs w:val="18"/>
          <w:lang w:val="fr-CA"/>
        </w:rPr>
        <w:t xml:space="preserve"> </w:t>
      </w:r>
      <w:r w:rsidRPr="00CB46A4">
        <w:rPr>
          <w:rFonts w:cstheme="minorHAnsi"/>
          <w:sz w:val="18"/>
          <w:szCs w:val="18"/>
          <w:lang w:val="fr-CA"/>
        </w:rPr>
        <w:tab/>
        <w:t>Une entreprise d'économie sociale qui a un statut d'organisme sans but lucratif, selon la législation québécoise.</w:t>
      </w:r>
    </w:p>
  </w:footnote>
  <w:footnote w:id="3">
    <w:p w14:paraId="1BC57DCE" w14:textId="77777777" w:rsidR="000D7E2B" w:rsidRPr="0094384F" w:rsidRDefault="000D7E2B" w:rsidP="003C6D61">
      <w:pPr>
        <w:pStyle w:val="FootnoteText"/>
        <w:ind w:left="284" w:hanging="284"/>
        <w:jc w:val="both"/>
        <w:rPr>
          <w:lang w:val="fr-CA"/>
        </w:rPr>
      </w:pPr>
      <w:r w:rsidRPr="0094384F">
        <w:rPr>
          <w:rStyle w:val="FootnoteReference"/>
          <w:rFonts w:cstheme="minorHAnsi"/>
          <w:sz w:val="18"/>
          <w:szCs w:val="18"/>
        </w:rPr>
        <w:footnoteRef/>
      </w:r>
      <w:r w:rsidRPr="00CB46A4">
        <w:rPr>
          <w:rFonts w:cstheme="minorHAnsi"/>
          <w:sz w:val="18"/>
          <w:szCs w:val="18"/>
          <w:lang w:val="fr-CA"/>
        </w:rPr>
        <w:t xml:space="preserve"> </w:t>
      </w:r>
      <w:r w:rsidRPr="00CB46A4">
        <w:rPr>
          <w:rFonts w:cstheme="minorHAnsi"/>
          <w:sz w:val="18"/>
          <w:szCs w:val="18"/>
          <w:lang w:val="fr-CA"/>
        </w:rPr>
        <w:tab/>
      </w:r>
      <w:r w:rsidRPr="0094384F">
        <w:rPr>
          <w:rFonts w:cstheme="minorHAnsi"/>
          <w:sz w:val="18"/>
          <w:szCs w:val="18"/>
          <w:lang w:val="fr-CA"/>
        </w:rPr>
        <w:t>Une entreprise appartenant aux membres de communautés autochtones, ou située sur une réserve ou dans une municipalité autochtone et</w:t>
      </w:r>
      <w:r w:rsidRPr="0094384F">
        <w:rPr>
          <w:rFonts w:cstheme="minorHAnsi"/>
          <w:spacing w:val="-22"/>
          <w:sz w:val="18"/>
          <w:szCs w:val="18"/>
          <w:lang w:val="fr-CA"/>
        </w:rPr>
        <w:t xml:space="preserve"> </w:t>
      </w:r>
      <w:r w:rsidRPr="0094384F">
        <w:rPr>
          <w:rFonts w:cstheme="minorHAnsi"/>
          <w:sz w:val="18"/>
          <w:szCs w:val="18"/>
          <w:lang w:val="fr-CA"/>
        </w:rPr>
        <w:t>gérée par des membres de communautés</w:t>
      </w:r>
      <w:r w:rsidRPr="0094384F">
        <w:rPr>
          <w:rFonts w:cstheme="minorHAnsi"/>
          <w:spacing w:val="-5"/>
          <w:sz w:val="18"/>
          <w:szCs w:val="18"/>
          <w:lang w:val="fr-CA"/>
        </w:rPr>
        <w:t xml:space="preserve"> </w:t>
      </w:r>
      <w:r w:rsidRPr="0094384F">
        <w:rPr>
          <w:rFonts w:cstheme="minorHAnsi"/>
          <w:sz w:val="18"/>
          <w:szCs w:val="18"/>
          <w:lang w:val="fr-CA"/>
        </w:rPr>
        <w:t>autochtones.</w:t>
      </w:r>
    </w:p>
  </w:footnote>
  <w:footnote w:id="4">
    <w:p w14:paraId="68D8A079" w14:textId="0CF58A2D" w:rsidR="00EF4764" w:rsidRPr="00EF4764" w:rsidRDefault="00EF4764" w:rsidP="00EF4764">
      <w:pPr>
        <w:spacing w:after="120"/>
        <w:ind w:left="142" w:hanging="142"/>
        <w:jc w:val="both"/>
        <w:rPr>
          <w:sz w:val="18"/>
          <w:szCs w:val="20"/>
          <w:lang w:val="fr-CA"/>
        </w:rPr>
      </w:pPr>
      <w:r w:rsidRPr="00EF4764">
        <w:rPr>
          <w:rStyle w:val="FootnoteReference"/>
          <w:sz w:val="18"/>
          <w:szCs w:val="18"/>
        </w:rPr>
        <w:footnoteRef/>
      </w:r>
      <w:r w:rsidRPr="00EF4764">
        <w:rPr>
          <w:sz w:val="18"/>
          <w:szCs w:val="18"/>
          <w:lang w:val="fr-CA"/>
        </w:rPr>
        <w:t xml:space="preserve"> </w:t>
      </w:r>
      <w:r>
        <w:rPr>
          <w:sz w:val="18"/>
          <w:szCs w:val="18"/>
          <w:lang w:val="fr-CA"/>
        </w:rPr>
        <w:tab/>
      </w:r>
      <w:r>
        <w:rPr>
          <w:sz w:val="18"/>
          <w:szCs w:val="20"/>
          <w:lang w:val="fr-CA"/>
        </w:rPr>
        <w:t>M</w:t>
      </w:r>
      <w:r w:rsidRPr="00EF4764">
        <w:rPr>
          <w:sz w:val="18"/>
          <w:szCs w:val="20"/>
          <w:lang w:val="fr-CA"/>
        </w:rPr>
        <w:t xml:space="preserve">onnaie légale du Canada, </w:t>
      </w:r>
      <w:r w:rsidRPr="00EF4764">
        <w:rPr>
          <w:b/>
          <w:bCs/>
          <w:sz w:val="18"/>
          <w:szCs w:val="20"/>
          <w:u w:val="single"/>
          <w:lang w:val="fr-CA"/>
        </w:rPr>
        <w:t>incluant</w:t>
      </w:r>
      <w:r w:rsidRPr="00EF4764">
        <w:rPr>
          <w:sz w:val="18"/>
          <w:szCs w:val="20"/>
          <w:lang w:val="fr-CA"/>
        </w:rPr>
        <w:t xml:space="preserve"> le coût des permis (à l’exception du permis de construction), licences, primes, redevances, frais et droits de douane et tout autre frais direct et indirect inhérent au contrat </w:t>
      </w:r>
      <w:r w:rsidRPr="00EF4764">
        <w:rPr>
          <w:b/>
          <w:bCs/>
          <w:sz w:val="18"/>
          <w:szCs w:val="20"/>
          <w:u w:val="single"/>
          <w:lang w:val="fr-CA"/>
        </w:rPr>
        <w:t>et excluant les taxes applicables en vigueur</w:t>
      </w:r>
      <w:r w:rsidRPr="00EF4764">
        <w:rPr>
          <w:sz w:val="18"/>
          <w:szCs w:val="20"/>
          <w:lang w:val="fr-CA"/>
        </w:rPr>
        <w:t>.</w:t>
      </w:r>
    </w:p>
    <w:p w14:paraId="781731E7" w14:textId="59913EF0" w:rsidR="00EF4764" w:rsidRPr="00EF4764" w:rsidRDefault="00EF4764">
      <w:pPr>
        <w:pStyle w:val="FootnoteText"/>
        <w:rPr>
          <w:lang w:val="fr-CA"/>
        </w:rPr>
      </w:pPr>
    </w:p>
  </w:footnote>
  <w:footnote w:id="5">
    <w:p w14:paraId="385E3CA3" w14:textId="6EFED691" w:rsidR="000D7E2B" w:rsidRPr="00C15CEE" w:rsidRDefault="000D7E2B">
      <w:pPr>
        <w:pStyle w:val="FootnoteText"/>
        <w:rPr>
          <w:sz w:val="18"/>
          <w:szCs w:val="18"/>
          <w:lang w:val="fr-CA"/>
        </w:rPr>
      </w:pPr>
      <w:r w:rsidRPr="00C15CEE">
        <w:rPr>
          <w:rStyle w:val="FootnoteReference"/>
          <w:sz w:val="18"/>
          <w:szCs w:val="18"/>
        </w:rPr>
        <w:footnoteRef/>
      </w:r>
      <w:r w:rsidRPr="00C15CEE">
        <w:rPr>
          <w:sz w:val="18"/>
          <w:szCs w:val="18"/>
          <w:lang w:val="fr-CA"/>
        </w:rPr>
        <w:t xml:space="preserve"> Excluant les taxes applicables en vigueur.</w:t>
      </w:r>
    </w:p>
  </w:footnote>
  <w:footnote w:id="6">
    <w:p w14:paraId="1A521696" w14:textId="07837876" w:rsidR="00AA787C" w:rsidRPr="0052400B" w:rsidRDefault="00AA787C" w:rsidP="00F6479A">
      <w:pPr>
        <w:pStyle w:val="FootnoteText"/>
        <w:rPr>
          <w:sz w:val="18"/>
          <w:szCs w:val="18"/>
          <w:lang w:val="fr-CA"/>
        </w:rPr>
      </w:pPr>
      <w:r w:rsidRPr="0052400B">
        <w:rPr>
          <w:rStyle w:val="FootnoteReference"/>
          <w:sz w:val="18"/>
          <w:szCs w:val="18"/>
        </w:rPr>
        <w:footnoteRef/>
      </w:r>
      <w:r w:rsidRPr="0052400B">
        <w:rPr>
          <w:sz w:val="18"/>
          <w:szCs w:val="18"/>
          <w:lang w:val="fr-CA"/>
        </w:rPr>
        <w:t xml:space="preserve"> Total en monnaie légale du Canada et excluant les taxes applicables en vigueur.</w:t>
      </w:r>
    </w:p>
  </w:footnote>
  <w:footnote w:id="7">
    <w:p w14:paraId="44837939" w14:textId="69D7B604" w:rsidR="000D7E2B" w:rsidRPr="00C15CEE" w:rsidRDefault="000D7E2B">
      <w:pPr>
        <w:pStyle w:val="FootnoteText"/>
        <w:rPr>
          <w:sz w:val="18"/>
          <w:szCs w:val="18"/>
          <w:lang w:val="fr-CA"/>
        </w:rPr>
      </w:pPr>
      <w:r w:rsidRPr="00C15CEE">
        <w:rPr>
          <w:rStyle w:val="FootnoteReference"/>
          <w:sz w:val="18"/>
          <w:szCs w:val="18"/>
        </w:rPr>
        <w:footnoteRef/>
      </w:r>
      <w:r w:rsidRPr="00C15CEE">
        <w:rPr>
          <w:sz w:val="18"/>
          <w:szCs w:val="18"/>
          <w:lang w:val="fr-CA"/>
        </w:rPr>
        <w:t xml:space="preserve"> Excluant les taxes applicables en vigueur.</w:t>
      </w:r>
    </w:p>
  </w:footnote>
  <w:footnote w:id="8">
    <w:p w14:paraId="7388D99B" w14:textId="6C8E82C6" w:rsidR="000D7E2B" w:rsidRPr="00C15CEE" w:rsidRDefault="000D7E2B">
      <w:pPr>
        <w:pStyle w:val="FootnoteText"/>
        <w:rPr>
          <w:sz w:val="18"/>
          <w:szCs w:val="18"/>
          <w:lang w:val="fr-CA"/>
        </w:rPr>
      </w:pPr>
      <w:r w:rsidRPr="00C15CEE">
        <w:rPr>
          <w:rStyle w:val="FootnoteReference"/>
          <w:sz w:val="18"/>
          <w:szCs w:val="18"/>
        </w:rPr>
        <w:footnoteRef/>
      </w:r>
      <w:r w:rsidRPr="00C15CEE">
        <w:rPr>
          <w:sz w:val="18"/>
          <w:szCs w:val="18"/>
          <w:lang w:val="fr-CA"/>
        </w:rPr>
        <w:t xml:space="preserve"> Excluant les taxes applicables en vigueur.</w:t>
      </w:r>
    </w:p>
  </w:footnote>
  <w:footnote w:id="9">
    <w:p w14:paraId="52150D6C" w14:textId="77777777" w:rsidR="00803A20" w:rsidRPr="00C15CEE" w:rsidRDefault="00803A20" w:rsidP="00803A20">
      <w:pPr>
        <w:pStyle w:val="FootnoteText"/>
        <w:rPr>
          <w:sz w:val="18"/>
          <w:szCs w:val="18"/>
          <w:lang w:val="fr-CA"/>
        </w:rPr>
      </w:pPr>
      <w:r w:rsidRPr="00C15CEE">
        <w:rPr>
          <w:rStyle w:val="FootnoteReference"/>
          <w:sz w:val="18"/>
          <w:szCs w:val="18"/>
        </w:rPr>
        <w:footnoteRef/>
      </w:r>
      <w:r w:rsidRPr="00C15CEE">
        <w:rPr>
          <w:sz w:val="18"/>
          <w:szCs w:val="18"/>
          <w:lang w:val="fr-CA"/>
        </w:rPr>
        <w:t xml:space="preserve"> Excluant les taxes applicables en vigueur.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6966" w14:textId="77777777" w:rsidR="00A71DA6" w:rsidRDefault="00A71DA6" w:rsidP="00D874DE">
    <w:pPr>
      <w:pStyle w:val="Header"/>
      <w:jc w:val="center"/>
    </w:pPr>
    <w:r w:rsidRPr="008B71DE">
      <w:rPr>
        <w:rFonts w:ascii="Arial" w:hAnsi="Arial" w:cs="Arial"/>
        <w:noProof/>
        <w:sz w:val="20"/>
      </w:rPr>
      <w:drawing>
        <wp:inline distT="0" distB="0" distL="0" distR="0" wp14:anchorId="712D303B" wp14:editId="6DA03E58">
          <wp:extent cx="1838325" cy="466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ill Procurement.jpg"/>
                  <pic:cNvPicPr/>
                </pic:nvPicPr>
                <pic:blipFill rotWithShape="1">
                  <a:blip r:embed="rId1">
                    <a:extLst>
                      <a:ext uri="{28A0092B-C50C-407E-A947-70E740481C1C}">
                        <a14:useLocalDpi xmlns:a14="http://schemas.microsoft.com/office/drawing/2010/main" val="0"/>
                      </a:ext>
                    </a:extLst>
                  </a:blip>
                  <a:srcRect l="3304" t="20253" r="56834" b="17716"/>
                  <a:stretch/>
                </pic:blipFill>
                <pic:spPr bwMode="auto">
                  <a:xfrm>
                    <a:off x="0" y="0"/>
                    <a:ext cx="1924708" cy="487992"/>
                  </a:xfrm>
                  <a:prstGeom prst="rect">
                    <a:avLst/>
                  </a:prstGeom>
                  <a:ln>
                    <a:noFill/>
                  </a:ln>
                  <a:extLst>
                    <a:ext uri="{53640926-AAD7-44D8-BBD7-CCE9431645EC}">
                      <a14:shadowObscured xmlns:a14="http://schemas.microsoft.com/office/drawing/2010/main"/>
                    </a:ext>
                  </a:extLst>
                </pic:spPr>
              </pic:pic>
            </a:graphicData>
          </a:graphic>
        </wp:inline>
      </w:drawing>
    </w:r>
  </w:p>
  <w:p w14:paraId="66ED2653" w14:textId="77777777" w:rsidR="00A71DA6" w:rsidRPr="00D874DE" w:rsidRDefault="00A71DA6" w:rsidP="00D874DE">
    <w:pPr>
      <w:pStyle w:val="Header"/>
      <w:jc w:val="center"/>
      <w:rPr>
        <w:rFonts w:asciiTheme="minorHAnsi" w:hAnsiTheme="minorHAnsi"/>
        <w:b/>
        <w:sz w:val="22"/>
        <w:szCs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59B"/>
    <w:multiLevelType w:val="multilevel"/>
    <w:tmpl w:val="BE568AD2"/>
    <w:lvl w:ilvl="0">
      <w:start w:val="1"/>
      <w:numFmt w:val="decimal"/>
      <w:pStyle w:val="Lgal1"/>
      <w:lvlText w:val="%1."/>
      <w:lvlJc w:val="left"/>
      <w:pPr>
        <w:tabs>
          <w:tab w:val="num" w:pos="1571"/>
        </w:tabs>
        <w:ind w:left="1571" w:hanging="851"/>
      </w:pPr>
      <w:rPr>
        <w:rFonts w:hint="default"/>
        <w:caps/>
      </w:rPr>
    </w:lvl>
    <w:lvl w:ilvl="1">
      <w:start w:val="1"/>
      <w:numFmt w:val="decimal"/>
      <w:pStyle w:val="Lgal2"/>
      <w:lvlText w:val="%1.%2"/>
      <w:lvlJc w:val="left"/>
      <w:pPr>
        <w:tabs>
          <w:tab w:val="num" w:pos="2830"/>
        </w:tabs>
        <w:ind w:left="2830" w:hanging="850"/>
      </w:pPr>
      <w:rPr>
        <w:rFonts w:hint="default"/>
        <w:b w:val="0"/>
        <w:i w:val="0"/>
        <w:u w:val="none"/>
      </w:rPr>
    </w:lvl>
    <w:lvl w:ilvl="2">
      <w:start w:val="1"/>
      <w:numFmt w:val="decimal"/>
      <w:pStyle w:val="Lgal3"/>
      <w:lvlText w:val="%1.%2.%3"/>
      <w:lvlJc w:val="left"/>
      <w:pPr>
        <w:tabs>
          <w:tab w:val="num" w:pos="2430"/>
        </w:tabs>
        <w:ind w:left="2430" w:hanging="720"/>
      </w:pPr>
      <w:rPr>
        <w:rFonts w:hint="default"/>
      </w:rPr>
    </w:lvl>
    <w:lvl w:ilvl="3">
      <w:start w:val="1"/>
      <w:numFmt w:val="lowerLetter"/>
      <w:pStyle w:val="Lgal4"/>
      <w:lvlText w:val="%4)"/>
      <w:lvlJc w:val="left"/>
      <w:pPr>
        <w:tabs>
          <w:tab w:val="num" w:pos="2988"/>
        </w:tabs>
        <w:ind w:left="2988" w:hanging="567"/>
      </w:pPr>
      <w:rPr>
        <w:rFonts w:hint="default"/>
      </w:rPr>
    </w:lvl>
    <w:lvl w:ilvl="4">
      <w:start w:val="1"/>
      <w:numFmt w:val="decimal"/>
      <w:pStyle w:val="Lgal5"/>
      <w:lvlText w:val="%5)"/>
      <w:lvlJc w:val="left"/>
      <w:pPr>
        <w:tabs>
          <w:tab w:val="num" w:pos="2988"/>
        </w:tabs>
        <w:ind w:left="2988" w:hanging="567"/>
      </w:pPr>
      <w:rPr>
        <w:rFonts w:hint="default"/>
      </w:rPr>
    </w:lvl>
    <w:lvl w:ilvl="5">
      <w:start w:val="1"/>
      <w:numFmt w:val="upperLetter"/>
      <w:pStyle w:val="Lgal6"/>
      <w:lvlText w:val="%6."/>
      <w:lvlJc w:val="left"/>
      <w:pPr>
        <w:tabs>
          <w:tab w:val="num" w:pos="4369"/>
        </w:tabs>
        <w:ind w:left="4369" w:hanging="720"/>
      </w:pPr>
      <w:rPr>
        <w:rFonts w:hint="default"/>
      </w:rPr>
    </w:lvl>
    <w:lvl w:ilvl="6">
      <w:start w:val="1"/>
      <w:numFmt w:val="decimal"/>
      <w:pStyle w:val="Lgal7"/>
      <w:lvlText w:val="%7."/>
      <w:lvlJc w:val="left"/>
      <w:pPr>
        <w:tabs>
          <w:tab w:val="num" w:pos="4369"/>
        </w:tabs>
        <w:ind w:left="4369" w:hanging="720"/>
      </w:pPr>
      <w:rPr>
        <w:rFonts w:hint="default"/>
      </w:rPr>
    </w:lvl>
    <w:lvl w:ilvl="7">
      <w:start w:val="1"/>
      <w:numFmt w:val="lowerLetter"/>
      <w:pStyle w:val="Lgal8"/>
      <w:lvlText w:val="(%8)"/>
      <w:lvlJc w:val="left"/>
      <w:pPr>
        <w:tabs>
          <w:tab w:val="num" w:pos="4369"/>
        </w:tabs>
        <w:ind w:left="4369" w:hanging="720"/>
      </w:pPr>
      <w:rPr>
        <w:rFonts w:hint="default"/>
      </w:rPr>
    </w:lvl>
    <w:lvl w:ilvl="8">
      <w:start w:val="1"/>
      <w:numFmt w:val="upperRoman"/>
      <w:pStyle w:val="Lgal9"/>
      <w:lvlText w:val="%9)"/>
      <w:lvlJc w:val="left"/>
      <w:pPr>
        <w:tabs>
          <w:tab w:val="num" w:pos="4369"/>
        </w:tabs>
        <w:ind w:left="4369" w:hanging="720"/>
      </w:pPr>
      <w:rPr>
        <w:rFonts w:hint="default"/>
      </w:rPr>
    </w:lvl>
  </w:abstractNum>
  <w:abstractNum w:abstractNumId="1" w15:restartNumberingAfterBreak="0">
    <w:nsid w:val="038E0968"/>
    <w:multiLevelType w:val="hybridMultilevel"/>
    <w:tmpl w:val="40F8C48A"/>
    <w:lvl w:ilvl="0" w:tplc="73724A94">
      <w:start w:val="1"/>
      <w:numFmt w:val="lowerRoman"/>
      <w:lvlText w:val="%1)"/>
      <w:lvlJc w:val="left"/>
      <w:pPr>
        <w:ind w:left="360" w:hanging="360"/>
      </w:pPr>
      <w:rPr>
        <w:rFonts w:ascii="Calibri" w:eastAsia="Calibri" w:hAnsi="Calibri"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642C3"/>
    <w:multiLevelType w:val="hybridMultilevel"/>
    <w:tmpl w:val="1CE4DCD4"/>
    <w:lvl w:ilvl="0" w:tplc="F230A110">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 w15:restartNumberingAfterBreak="0">
    <w:nsid w:val="113E306A"/>
    <w:multiLevelType w:val="hybridMultilevel"/>
    <w:tmpl w:val="FD24F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C73730"/>
    <w:multiLevelType w:val="hybridMultilevel"/>
    <w:tmpl w:val="55B8E1EA"/>
    <w:lvl w:ilvl="0" w:tplc="94004E2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F33178"/>
    <w:multiLevelType w:val="hybridMultilevel"/>
    <w:tmpl w:val="8C5C1E7C"/>
    <w:lvl w:ilvl="0" w:tplc="F61E7258">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C41135"/>
    <w:multiLevelType w:val="hybridMultilevel"/>
    <w:tmpl w:val="87FE7EB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217B2297"/>
    <w:multiLevelType w:val="hybridMultilevel"/>
    <w:tmpl w:val="7DDC0332"/>
    <w:lvl w:ilvl="0" w:tplc="E384D00C">
      <w:start w:val="1"/>
      <w:numFmt w:val="bullet"/>
      <w:lvlText w:val=""/>
      <w:lvlJc w:val="left"/>
      <w:pPr>
        <w:ind w:left="1146" w:hanging="360"/>
      </w:pPr>
      <w:rPr>
        <w:rFonts w:ascii="Symbol" w:hAnsi="Symbol" w:hint="default"/>
        <w:sz w:val="22"/>
        <w:szCs w:val="20"/>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283D62E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6B7A74"/>
    <w:multiLevelType w:val="hybridMultilevel"/>
    <w:tmpl w:val="039CD1DA"/>
    <w:lvl w:ilvl="0" w:tplc="10090003">
      <w:start w:val="1"/>
      <w:numFmt w:val="bullet"/>
      <w:lvlText w:val="o"/>
      <w:lvlJc w:val="left"/>
      <w:pPr>
        <w:ind w:left="607" w:hanging="360"/>
      </w:pPr>
      <w:rPr>
        <w:rFonts w:ascii="Courier New" w:hAnsi="Courier New" w:cs="Courier New" w:hint="default"/>
      </w:rPr>
    </w:lvl>
    <w:lvl w:ilvl="1" w:tplc="10090003">
      <w:start w:val="1"/>
      <w:numFmt w:val="bullet"/>
      <w:lvlText w:val="o"/>
      <w:lvlJc w:val="left"/>
      <w:pPr>
        <w:ind w:left="1327" w:hanging="360"/>
      </w:pPr>
      <w:rPr>
        <w:rFonts w:ascii="Courier New" w:hAnsi="Courier New" w:cs="Courier New" w:hint="default"/>
      </w:rPr>
    </w:lvl>
    <w:lvl w:ilvl="2" w:tplc="10090005" w:tentative="1">
      <w:start w:val="1"/>
      <w:numFmt w:val="bullet"/>
      <w:lvlText w:val=""/>
      <w:lvlJc w:val="left"/>
      <w:pPr>
        <w:ind w:left="2047" w:hanging="360"/>
      </w:pPr>
      <w:rPr>
        <w:rFonts w:ascii="Wingdings" w:hAnsi="Wingdings" w:hint="default"/>
      </w:rPr>
    </w:lvl>
    <w:lvl w:ilvl="3" w:tplc="10090001" w:tentative="1">
      <w:start w:val="1"/>
      <w:numFmt w:val="bullet"/>
      <w:lvlText w:val=""/>
      <w:lvlJc w:val="left"/>
      <w:pPr>
        <w:ind w:left="2767" w:hanging="360"/>
      </w:pPr>
      <w:rPr>
        <w:rFonts w:ascii="Symbol" w:hAnsi="Symbol" w:hint="default"/>
      </w:rPr>
    </w:lvl>
    <w:lvl w:ilvl="4" w:tplc="10090003" w:tentative="1">
      <w:start w:val="1"/>
      <w:numFmt w:val="bullet"/>
      <w:lvlText w:val="o"/>
      <w:lvlJc w:val="left"/>
      <w:pPr>
        <w:ind w:left="3487" w:hanging="360"/>
      </w:pPr>
      <w:rPr>
        <w:rFonts w:ascii="Courier New" w:hAnsi="Courier New" w:cs="Courier New" w:hint="default"/>
      </w:rPr>
    </w:lvl>
    <w:lvl w:ilvl="5" w:tplc="10090005" w:tentative="1">
      <w:start w:val="1"/>
      <w:numFmt w:val="bullet"/>
      <w:lvlText w:val=""/>
      <w:lvlJc w:val="left"/>
      <w:pPr>
        <w:ind w:left="4207" w:hanging="360"/>
      </w:pPr>
      <w:rPr>
        <w:rFonts w:ascii="Wingdings" w:hAnsi="Wingdings" w:hint="default"/>
      </w:rPr>
    </w:lvl>
    <w:lvl w:ilvl="6" w:tplc="10090001" w:tentative="1">
      <w:start w:val="1"/>
      <w:numFmt w:val="bullet"/>
      <w:lvlText w:val=""/>
      <w:lvlJc w:val="left"/>
      <w:pPr>
        <w:ind w:left="4927" w:hanging="360"/>
      </w:pPr>
      <w:rPr>
        <w:rFonts w:ascii="Symbol" w:hAnsi="Symbol" w:hint="default"/>
      </w:rPr>
    </w:lvl>
    <w:lvl w:ilvl="7" w:tplc="10090003" w:tentative="1">
      <w:start w:val="1"/>
      <w:numFmt w:val="bullet"/>
      <w:lvlText w:val="o"/>
      <w:lvlJc w:val="left"/>
      <w:pPr>
        <w:ind w:left="5647" w:hanging="360"/>
      </w:pPr>
      <w:rPr>
        <w:rFonts w:ascii="Courier New" w:hAnsi="Courier New" w:cs="Courier New" w:hint="default"/>
      </w:rPr>
    </w:lvl>
    <w:lvl w:ilvl="8" w:tplc="10090005" w:tentative="1">
      <w:start w:val="1"/>
      <w:numFmt w:val="bullet"/>
      <w:lvlText w:val=""/>
      <w:lvlJc w:val="left"/>
      <w:pPr>
        <w:ind w:left="6367" w:hanging="360"/>
      </w:pPr>
      <w:rPr>
        <w:rFonts w:ascii="Wingdings" w:hAnsi="Wingdings" w:hint="default"/>
      </w:rPr>
    </w:lvl>
  </w:abstractNum>
  <w:abstractNum w:abstractNumId="10" w15:restartNumberingAfterBreak="0">
    <w:nsid w:val="3BCB1287"/>
    <w:multiLevelType w:val="hybridMultilevel"/>
    <w:tmpl w:val="D1C65182"/>
    <w:lvl w:ilvl="0" w:tplc="41D6FF04">
      <w:start w:val="1"/>
      <w:numFmt w:val="decimal"/>
      <w:lvlText w:val="%1."/>
      <w:lvlJc w:val="left"/>
      <w:pPr>
        <w:ind w:left="360" w:hanging="360"/>
      </w:pPr>
      <w:rPr>
        <w:rFonts w:hint="default"/>
        <w:b/>
        <w:sz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5E46ECE"/>
    <w:multiLevelType w:val="hybridMultilevel"/>
    <w:tmpl w:val="3F3EAFDE"/>
    <w:lvl w:ilvl="0" w:tplc="B9CC4EAA">
      <w:start w:val="1"/>
      <w:numFmt w:val="lowerLetter"/>
      <w:pStyle w:val="Listenumroteabc"/>
      <w:lvlText w:val="%1)"/>
      <w:lvlJc w:val="left"/>
      <w:pPr>
        <w:tabs>
          <w:tab w:val="num" w:pos="690"/>
        </w:tabs>
        <w:ind w:left="690" w:hanging="69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03273A"/>
    <w:multiLevelType w:val="hybridMultilevel"/>
    <w:tmpl w:val="5184A3E8"/>
    <w:lvl w:ilvl="0" w:tplc="F230A11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4160C8"/>
    <w:multiLevelType w:val="hybridMultilevel"/>
    <w:tmpl w:val="84ECE306"/>
    <w:lvl w:ilvl="0" w:tplc="1009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1">
    <w:nsid w:val="54AB7901"/>
    <w:multiLevelType w:val="hybridMultilevel"/>
    <w:tmpl w:val="F6C2288C"/>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1">
    <w:nsid w:val="5E552EFD"/>
    <w:multiLevelType w:val="multilevel"/>
    <w:tmpl w:val="49220C00"/>
    <w:lvl w:ilvl="0">
      <w:start w:val="1"/>
      <w:numFmt w:val="decimal"/>
      <w:pStyle w:val="MT1"/>
      <w:suff w:val="space"/>
      <w:lvlText w:val="ARTICLE %1 -"/>
      <w:lvlJc w:val="left"/>
      <w:pPr>
        <w:ind w:left="0" w:firstLine="0"/>
      </w:pPr>
      <w:rPr>
        <w:rFonts w:ascii="Times New Roman" w:hAnsi="Times New Roman" w:hint="default"/>
        <w:b/>
        <w:i w:val="0"/>
        <w:sz w:val="24"/>
        <w:u w:val="single"/>
      </w:rPr>
    </w:lvl>
    <w:lvl w:ilvl="1">
      <w:start w:val="1"/>
      <w:numFmt w:val="decimalZero"/>
      <w:pStyle w:val="MT2"/>
      <w:isLgl/>
      <w:lvlText w:val="%1.%2"/>
      <w:lvlJc w:val="left"/>
      <w:pPr>
        <w:tabs>
          <w:tab w:val="num" w:pos="720"/>
        </w:tabs>
        <w:ind w:left="720" w:hanging="720"/>
      </w:pPr>
      <w:rPr>
        <w:b/>
        <w:i w:val="0"/>
        <w:u w:val="none"/>
      </w:rPr>
    </w:lvl>
    <w:lvl w:ilvl="2">
      <w:start w:val="1"/>
      <w:numFmt w:val="decimal"/>
      <w:pStyle w:val="MT3"/>
      <w:isLgl/>
      <w:lvlText w:val="(%3)"/>
      <w:lvlJc w:val="left"/>
      <w:pPr>
        <w:tabs>
          <w:tab w:val="num" w:pos="1440"/>
        </w:tabs>
        <w:ind w:left="1440" w:hanging="720"/>
      </w:pPr>
    </w:lvl>
    <w:lvl w:ilvl="3">
      <w:start w:val="1"/>
      <w:numFmt w:val="lowerLetter"/>
      <w:pStyle w:val="MT4"/>
      <w:lvlText w:val="(%4)"/>
      <w:lvlJc w:val="left"/>
      <w:pPr>
        <w:tabs>
          <w:tab w:val="num" w:pos="2160"/>
        </w:tabs>
        <w:ind w:left="2160" w:hanging="720"/>
      </w:pPr>
    </w:lvl>
    <w:lvl w:ilvl="4">
      <w:start w:val="1"/>
      <w:numFmt w:val="lowerRoman"/>
      <w:pStyle w:val="MT5"/>
      <w:lvlText w:val="(%5)"/>
      <w:lvlJc w:val="left"/>
      <w:pPr>
        <w:tabs>
          <w:tab w:val="num" w:pos="2880"/>
        </w:tabs>
        <w:ind w:left="2880" w:hanging="720"/>
      </w:pPr>
    </w:lvl>
    <w:lvl w:ilvl="5">
      <w:start w:val="1"/>
      <w:numFmt w:val="upperLetter"/>
      <w:pStyle w:val="MT6"/>
      <w:lvlText w:val="(%6)"/>
      <w:lvlJc w:val="left"/>
      <w:pPr>
        <w:tabs>
          <w:tab w:val="num" w:pos="3600"/>
        </w:tabs>
        <w:ind w:left="3600" w:hanging="720"/>
      </w:pPr>
    </w:lvl>
    <w:lvl w:ilvl="6">
      <w:start w:val="1"/>
      <w:numFmt w:val="upperRoman"/>
      <w:pStyle w:val="MT7"/>
      <w:lvlText w:val="(%7)"/>
      <w:lvlJc w:val="left"/>
      <w:pPr>
        <w:tabs>
          <w:tab w:val="num" w:pos="4320"/>
        </w:tabs>
        <w:ind w:left="4320" w:hanging="720"/>
      </w:pPr>
    </w:lvl>
    <w:lvl w:ilvl="7">
      <w:start w:val="1"/>
      <w:numFmt w:val="decimal"/>
      <w:pStyle w:val="MT8"/>
      <w:lvlText w:val="%8."/>
      <w:lvlJc w:val="left"/>
      <w:pPr>
        <w:tabs>
          <w:tab w:val="num" w:pos="5040"/>
        </w:tabs>
        <w:ind w:left="5040" w:hanging="720"/>
      </w:pPr>
    </w:lvl>
    <w:lvl w:ilvl="8">
      <w:start w:val="1"/>
      <w:numFmt w:val="lowerRoman"/>
      <w:pStyle w:val="MT9"/>
      <w:lvlText w:val="%9."/>
      <w:lvlJc w:val="right"/>
      <w:pPr>
        <w:tabs>
          <w:tab w:val="num" w:pos="1584"/>
        </w:tabs>
        <w:ind w:left="1584" w:hanging="144"/>
      </w:pPr>
    </w:lvl>
  </w:abstractNum>
  <w:abstractNum w:abstractNumId="16" w15:restartNumberingAfterBreak="0">
    <w:nsid w:val="60C376CA"/>
    <w:multiLevelType w:val="hybridMultilevel"/>
    <w:tmpl w:val="D18C7F78"/>
    <w:lvl w:ilvl="0" w:tplc="1009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AC315CE"/>
    <w:multiLevelType w:val="hybridMultilevel"/>
    <w:tmpl w:val="B2366E38"/>
    <w:lvl w:ilvl="0" w:tplc="3610840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B450457"/>
    <w:multiLevelType w:val="hybridMultilevel"/>
    <w:tmpl w:val="D1C65182"/>
    <w:lvl w:ilvl="0" w:tplc="41D6FF04">
      <w:start w:val="1"/>
      <w:numFmt w:val="decimal"/>
      <w:lvlText w:val="%1."/>
      <w:lvlJc w:val="left"/>
      <w:pPr>
        <w:ind w:left="360" w:hanging="360"/>
      </w:pPr>
      <w:rPr>
        <w:rFonts w:hint="default"/>
        <w:b/>
        <w:sz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1">
    <w:nsid w:val="730D028F"/>
    <w:multiLevelType w:val="multilevel"/>
    <w:tmpl w:val="D02CC52C"/>
    <w:lvl w:ilvl="0">
      <w:start w:val="1"/>
      <w:numFmt w:val="decimal"/>
      <w:pStyle w:val="MTLN1"/>
      <w:lvlText w:val="SECTION %1"/>
      <w:lvlJc w:val="left"/>
      <w:pPr>
        <w:tabs>
          <w:tab w:val="num" w:pos="1701"/>
        </w:tabs>
        <w:ind w:left="1701" w:hanging="1701"/>
      </w:pPr>
      <w:rPr>
        <w:rFonts w:hint="default"/>
        <w:caps/>
      </w:rPr>
    </w:lvl>
    <w:lvl w:ilvl="1">
      <w:start w:val="1"/>
      <w:numFmt w:val="decimal"/>
      <w:pStyle w:val="MTLN2"/>
      <w:isLgl/>
      <w:lvlText w:val="%1.%2"/>
      <w:lvlJc w:val="left"/>
      <w:pPr>
        <w:tabs>
          <w:tab w:val="num" w:pos="1440"/>
        </w:tabs>
        <w:ind w:left="1440" w:hanging="1440"/>
      </w:pPr>
      <w:rPr>
        <w:rFonts w:hint="default"/>
      </w:rPr>
    </w:lvl>
    <w:lvl w:ilvl="2">
      <w:start w:val="1"/>
      <w:numFmt w:val="lowerLetter"/>
      <w:pStyle w:val="MTLN3"/>
      <w:lvlText w:val="(%3)"/>
      <w:lvlJc w:val="left"/>
      <w:pPr>
        <w:tabs>
          <w:tab w:val="num" w:pos="1440"/>
        </w:tabs>
        <w:ind w:left="1440" w:hanging="720"/>
      </w:pPr>
      <w:rPr>
        <w:rFonts w:hint="default"/>
      </w:rPr>
    </w:lvl>
    <w:lvl w:ilvl="3">
      <w:start w:val="1"/>
      <w:numFmt w:val="lowerRoman"/>
      <w:pStyle w:val="MTLN4"/>
      <w:lvlText w:val="(%4)"/>
      <w:lvlJc w:val="left"/>
      <w:pPr>
        <w:tabs>
          <w:tab w:val="num" w:pos="2160"/>
        </w:tabs>
        <w:ind w:left="2160" w:hanging="720"/>
      </w:pPr>
      <w:rPr>
        <w:rFonts w:hint="default"/>
      </w:rPr>
    </w:lvl>
    <w:lvl w:ilvl="4">
      <w:start w:val="1"/>
      <w:numFmt w:val="upperLetter"/>
      <w:pStyle w:val="MTLN5"/>
      <w:lvlText w:val="%5."/>
      <w:lvlJc w:val="left"/>
      <w:pPr>
        <w:tabs>
          <w:tab w:val="num" w:pos="2880"/>
        </w:tabs>
        <w:ind w:left="2880" w:hanging="720"/>
      </w:pPr>
      <w:rPr>
        <w:rFonts w:hint="default"/>
      </w:rPr>
    </w:lvl>
    <w:lvl w:ilvl="5">
      <w:start w:val="1"/>
      <w:numFmt w:val="decimal"/>
      <w:pStyle w:val="MTLN6"/>
      <w:lvlText w:val="(%6)"/>
      <w:lvlJc w:val="left"/>
      <w:pPr>
        <w:tabs>
          <w:tab w:val="num" w:pos="3600"/>
        </w:tabs>
        <w:ind w:left="3600" w:hanging="720"/>
      </w:pPr>
      <w:rPr>
        <w:rFonts w:hint="default"/>
      </w:rPr>
    </w:lvl>
    <w:lvl w:ilvl="6">
      <w:start w:val="1"/>
      <w:numFmt w:val="lowerLetter"/>
      <w:pStyle w:val="MTLN7"/>
      <w:lvlText w:val="%7)"/>
      <w:lvlJc w:val="left"/>
      <w:pPr>
        <w:tabs>
          <w:tab w:val="num" w:pos="4320"/>
        </w:tabs>
        <w:ind w:left="4320" w:hanging="720"/>
      </w:pPr>
      <w:rPr>
        <w:rFonts w:hint="default"/>
      </w:rPr>
    </w:lvl>
    <w:lvl w:ilvl="7">
      <w:start w:val="1"/>
      <w:numFmt w:val="lowerRoman"/>
      <w:pStyle w:val="MTLN8"/>
      <w:lvlText w:val="%8)"/>
      <w:lvlJc w:val="left"/>
      <w:pPr>
        <w:tabs>
          <w:tab w:val="num" w:pos="4320"/>
        </w:tabs>
        <w:ind w:left="4320" w:hanging="720"/>
      </w:pPr>
      <w:rPr>
        <w:rFonts w:hint="default"/>
      </w:rPr>
    </w:lvl>
    <w:lvl w:ilvl="8">
      <w:start w:val="1"/>
      <w:numFmt w:val="upperLetter"/>
      <w:pStyle w:val="MTLN9"/>
      <w:lvlText w:val="%9)"/>
      <w:lvlJc w:val="left"/>
      <w:pPr>
        <w:tabs>
          <w:tab w:val="num" w:pos="4320"/>
        </w:tabs>
        <w:ind w:left="4320" w:hanging="720"/>
      </w:pPr>
      <w:rPr>
        <w:rFonts w:hint="default"/>
      </w:rPr>
    </w:lvl>
  </w:abstractNum>
  <w:num w:numId="1" w16cid:durableId="2131821830">
    <w:abstractNumId w:val="0"/>
  </w:num>
  <w:num w:numId="2" w16cid:durableId="1528979824">
    <w:abstractNumId w:val="8"/>
  </w:num>
  <w:num w:numId="3" w16cid:durableId="1202982952">
    <w:abstractNumId w:val="19"/>
  </w:num>
  <w:num w:numId="4" w16cid:durableId="1704213244">
    <w:abstractNumId w:val="18"/>
  </w:num>
  <w:num w:numId="5" w16cid:durableId="829175857">
    <w:abstractNumId w:val="14"/>
  </w:num>
  <w:num w:numId="6" w16cid:durableId="632060570">
    <w:abstractNumId w:val="11"/>
  </w:num>
  <w:num w:numId="7" w16cid:durableId="2070766369">
    <w:abstractNumId w:val="5"/>
  </w:num>
  <w:num w:numId="8" w16cid:durableId="2028945277">
    <w:abstractNumId w:val="13"/>
  </w:num>
  <w:num w:numId="9" w16cid:durableId="1013607389">
    <w:abstractNumId w:val="2"/>
  </w:num>
  <w:num w:numId="10" w16cid:durableId="879971966">
    <w:abstractNumId w:val="16"/>
  </w:num>
  <w:num w:numId="11" w16cid:durableId="1603685322">
    <w:abstractNumId w:val="12"/>
  </w:num>
  <w:num w:numId="12" w16cid:durableId="1115519017">
    <w:abstractNumId w:val="4"/>
  </w:num>
  <w:num w:numId="13" w16cid:durableId="1279024953">
    <w:abstractNumId w:val="6"/>
  </w:num>
  <w:num w:numId="14" w16cid:durableId="377322949">
    <w:abstractNumId w:val="15"/>
  </w:num>
  <w:num w:numId="15" w16cid:durableId="147404118">
    <w:abstractNumId w:val="7"/>
  </w:num>
  <w:num w:numId="16" w16cid:durableId="489440793">
    <w:abstractNumId w:val="9"/>
  </w:num>
  <w:num w:numId="17" w16cid:durableId="1657956904">
    <w:abstractNumId w:val="1"/>
  </w:num>
  <w:num w:numId="18" w16cid:durableId="235284461">
    <w:abstractNumId w:val="10"/>
  </w:num>
  <w:num w:numId="19" w16cid:durableId="1551455002">
    <w:abstractNumId w:val="17"/>
  </w:num>
  <w:num w:numId="20" w16cid:durableId="39793969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QUP2WNIpMqbRJsrPuPlalnOKzMT3f8UdMvE+WjoH8IUi+sBHGTiccJBZVhMR4tR5t2QF/IZPG9wZDrIey3pFQ==" w:salt="MuLnDwdEaCmOWeXIH4bA0g=="/>
  <w:defaultTabStop w:val="720"/>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CB"/>
    <w:rsid w:val="00016BE6"/>
    <w:rsid w:val="0002015B"/>
    <w:rsid w:val="00021A92"/>
    <w:rsid w:val="000240E3"/>
    <w:rsid w:val="0004037C"/>
    <w:rsid w:val="00075EDC"/>
    <w:rsid w:val="000B03E7"/>
    <w:rsid w:val="000D7E2B"/>
    <w:rsid w:val="000F1B3B"/>
    <w:rsid w:val="000F2D97"/>
    <w:rsid w:val="00107CC9"/>
    <w:rsid w:val="0011715C"/>
    <w:rsid w:val="001217CB"/>
    <w:rsid w:val="00160A03"/>
    <w:rsid w:val="00166A46"/>
    <w:rsid w:val="00184C6F"/>
    <w:rsid w:val="001863A3"/>
    <w:rsid w:val="00194271"/>
    <w:rsid w:val="001A11A7"/>
    <w:rsid w:val="001B142B"/>
    <w:rsid w:val="001B69BE"/>
    <w:rsid w:val="001E40E3"/>
    <w:rsid w:val="001F160F"/>
    <w:rsid w:val="00211A3D"/>
    <w:rsid w:val="00222B24"/>
    <w:rsid w:val="00234606"/>
    <w:rsid w:val="0024105A"/>
    <w:rsid w:val="002469AE"/>
    <w:rsid w:val="00260869"/>
    <w:rsid w:val="002618F2"/>
    <w:rsid w:val="002712D1"/>
    <w:rsid w:val="00296586"/>
    <w:rsid w:val="002E774D"/>
    <w:rsid w:val="002F0007"/>
    <w:rsid w:val="002F4A6C"/>
    <w:rsid w:val="00322AC7"/>
    <w:rsid w:val="0032702B"/>
    <w:rsid w:val="00331EFF"/>
    <w:rsid w:val="00355651"/>
    <w:rsid w:val="0036215B"/>
    <w:rsid w:val="00373DFE"/>
    <w:rsid w:val="003746D4"/>
    <w:rsid w:val="00382B99"/>
    <w:rsid w:val="00383AD3"/>
    <w:rsid w:val="003876A8"/>
    <w:rsid w:val="003C189C"/>
    <w:rsid w:val="003C537D"/>
    <w:rsid w:val="003C6D61"/>
    <w:rsid w:val="003E23CA"/>
    <w:rsid w:val="003F49B5"/>
    <w:rsid w:val="00406F07"/>
    <w:rsid w:val="00410FF0"/>
    <w:rsid w:val="00412C04"/>
    <w:rsid w:val="004207B0"/>
    <w:rsid w:val="0043237E"/>
    <w:rsid w:val="00432DF8"/>
    <w:rsid w:val="00433510"/>
    <w:rsid w:val="0044054E"/>
    <w:rsid w:val="00461164"/>
    <w:rsid w:val="00464406"/>
    <w:rsid w:val="0047340D"/>
    <w:rsid w:val="0047662A"/>
    <w:rsid w:val="00491915"/>
    <w:rsid w:val="00493B3F"/>
    <w:rsid w:val="004E5FBE"/>
    <w:rsid w:val="00502FCE"/>
    <w:rsid w:val="00503549"/>
    <w:rsid w:val="00504591"/>
    <w:rsid w:val="00507A2F"/>
    <w:rsid w:val="0052400B"/>
    <w:rsid w:val="00530B9D"/>
    <w:rsid w:val="00533A0A"/>
    <w:rsid w:val="00541AB6"/>
    <w:rsid w:val="005424B0"/>
    <w:rsid w:val="005424D1"/>
    <w:rsid w:val="00543134"/>
    <w:rsid w:val="00544138"/>
    <w:rsid w:val="00547AC1"/>
    <w:rsid w:val="0058335B"/>
    <w:rsid w:val="00590FDB"/>
    <w:rsid w:val="005E175F"/>
    <w:rsid w:val="005F220B"/>
    <w:rsid w:val="005F3944"/>
    <w:rsid w:val="0062425B"/>
    <w:rsid w:val="006313F7"/>
    <w:rsid w:val="00650A2B"/>
    <w:rsid w:val="006720D2"/>
    <w:rsid w:val="00676DFE"/>
    <w:rsid w:val="006848B7"/>
    <w:rsid w:val="006872FF"/>
    <w:rsid w:val="00696E00"/>
    <w:rsid w:val="006A224D"/>
    <w:rsid w:val="006A4E78"/>
    <w:rsid w:val="006D44F3"/>
    <w:rsid w:val="006D46D9"/>
    <w:rsid w:val="006F085C"/>
    <w:rsid w:val="006F65EF"/>
    <w:rsid w:val="00706875"/>
    <w:rsid w:val="0072392A"/>
    <w:rsid w:val="00727003"/>
    <w:rsid w:val="007303CE"/>
    <w:rsid w:val="00734741"/>
    <w:rsid w:val="00741CAF"/>
    <w:rsid w:val="00745B97"/>
    <w:rsid w:val="007626A5"/>
    <w:rsid w:val="00782874"/>
    <w:rsid w:val="00785887"/>
    <w:rsid w:val="007929BB"/>
    <w:rsid w:val="007A6E1F"/>
    <w:rsid w:val="007B4543"/>
    <w:rsid w:val="007F7F6C"/>
    <w:rsid w:val="00803A20"/>
    <w:rsid w:val="00815610"/>
    <w:rsid w:val="00821F92"/>
    <w:rsid w:val="008238E4"/>
    <w:rsid w:val="00827967"/>
    <w:rsid w:val="008554E2"/>
    <w:rsid w:val="008802E5"/>
    <w:rsid w:val="00884DAD"/>
    <w:rsid w:val="00893AA7"/>
    <w:rsid w:val="008955BB"/>
    <w:rsid w:val="008969D4"/>
    <w:rsid w:val="008A19A3"/>
    <w:rsid w:val="008B6D96"/>
    <w:rsid w:val="008C6F6C"/>
    <w:rsid w:val="008E0A0D"/>
    <w:rsid w:val="008E194F"/>
    <w:rsid w:val="008F71BF"/>
    <w:rsid w:val="00902939"/>
    <w:rsid w:val="009170E3"/>
    <w:rsid w:val="009201C0"/>
    <w:rsid w:val="00925EDD"/>
    <w:rsid w:val="009301DA"/>
    <w:rsid w:val="0094283F"/>
    <w:rsid w:val="00944A15"/>
    <w:rsid w:val="00956A05"/>
    <w:rsid w:val="00963D4B"/>
    <w:rsid w:val="0097206C"/>
    <w:rsid w:val="00986830"/>
    <w:rsid w:val="00986950"/>
    <w:rsid w:val="009C1BCD"/>
    <w:rsid w:val="009C39A0"/>
    <w:rsid w:val="009C4CFD"/>
    <w:rsid w:val="009D2151"/>
    <w:rsid w:val="009D21D9"/>
    <w:rsid w:val="009D4E1B"/>
    <w:rsid w:val="00A0083F"/>
    <w:rsid w:val="00A02B3A"/>
    <w:rsid w:val="00A31306"/>
    <w:rsid w:val="00A314DE"/>
    <w:rsid w:val="00A32493"/>
    <w:rsid w:val="00A41CB6"/>
    <w:rsid w:val="00A51B7C"/>
    <w:rsid w:val="00A544DA"/>
    <w:rsid w:val="00A574DE"/>
    <w:rsid w:val="00A71DA6"/>
    <w:rsid w:val="00A81F35"/>
    <w:rsid w:val="00A87F18"/>
    <w:rsid w:val="00A96174"/>
    <w:rsid w:val="00AA0358"/>
    <w:rsid w:val="00AA787C"/>
    <w:rsid w:val="00AB2B52"/>
    <w:rsid w:val="00AB2D11"/>
    <w:rsid w:val="00AB54A9"/>
    <w:rsid w:val="00AC24CA"/>
    <w:rsid w:val="00AD2C39"/>
    <w:rsid w:val="00AE1FC0"/>
    <w:rsid w:val="00AF6781"/>
    <w:rsid w:val="00B00652"/>
    <w:rsid w:val="00B24ECB"/>
    <w:rsid w:val="00B625B2"/>
    <w:rsid w:val="00B63AD6"/>
    <w:rsid w:val="00BA0A7C"/>
    <w:rsid w:val="00BA6297"/>
    <w:rsid w:val="00BC30B6"/>
    <w:rsid w:val="00BC3DDE"/>
    <w:rsid w:val="00BD050A"/>
    <w:rsid w:val="00BD1F31"/>
    <w:rsid w:val="00BE12D6"/>
    <w:rsid w:val="00BE7679"/>
    <w:rsid w:val="00C15CEE"/>
    <w:rsid w:val="00C22B6A"/>
    <w:rsid w:val="00C24682"/>
    <w:rsid w:val="00C36BC3"/>
    <w:rsid w:val="00C40EA4"/>
    <w:rsid w:val="00C45578"/>
    <w:rsid w:val="00CA27F0"/>
    <w:rsid w:val="00CD157C"/>
    <w:rsid w:val="00CD4F90"/>
    <w:rsid w:val="00CD57E7"/>
    <w:rsid w:val="00CF2B7D"/>
    <w:rsid w:val="00D63814"/>
    <w:rsid w:val="00D64FB4"/>
    <w:rsid w:val="00D736FC"/>
    <w:rsid w:val="00D80229"/>
    <w:rsid w:val="00D80237"/>
    <w:rsid w:val="00D874DE"/>
    <w:rsid w:val="00D91F23"/>
    <w:rsid w:val="00DC38D3"/>
    <w:rsid w:val="00DC4DCB"/>
    <w:rsid w:val="00DC4E4A"/>
    <w:rsid w:val="00DC6C39"/>
    <w:rsid w:val="00DD3FDE"/>
    <w:rsid w:val="00DF3138"/>
    <w:rsid w:val="00DF3C36"/>
    <w:rsid w:val="00E05206"/>
    <w:rsid w:val="00E215EE"/>
    <w:rsid w:val="00E3049D"/>
    <w:rsid w:val="00E4521D"/>
    <w:rsid w:val="00E57305"/>
    <w:rsid w:val="00E62B31"/>
    <w:rsid w:val="00E705A1"/>
    <w:rsid w:val="00E70A71"/>
    <w:rsid w:val="00E76B04"/>
    <w:rsid w:val="00E81A55"/>
    <w:rsid w:val="00E81EF4"/>
    <w:rsid w:val="00E84914"/>
    <w:rsid w:val="00E85739"/>
    <w:rsid w:val="00E90BBC"/>
    <w:rsid w:val="00EB7E4F"/>
    <w:rsid w:val="00EC10B5"/>
    <w:rsid w:val="00EC7B6F"/>
    <w:rsid w:val="00ED613D"/>
    <w:rsid w:val="00EF4764"/>
    <w:rsid w:val="00F2708C"/>
    <w:rsid w:val="00F31E4D"/>
    <w:rsid w:val="00F42C93"/>
    <w:rsid w:val="00F47F73"/>
    <w:rsid w:val="00F6479A"/>
    <w:rsid w:val="00F70090"/>
    <w:rsid w:val="00F76380"/>
    <w:rsid w:val="00F9417B"/>
    <w:rsid w:val="00FA3E6C"/>
    <w:rsid w:val="00FA4093"/>
    <w:rsid w:val="00FA6E6D"/>
    <w:rsid w:val="00FB1AF8"/>
    <w:rsid w:val="00FB27CB"/>
    <w:rsid w:val="00FB6527"/>
    <w:rsid w:val="00FB6C28"/>
    <w:rsid w:val="00FB7BF4"/>
    <w:rsid w:val="00FC0478"/>
    <w:rsid w:val="00FC3197"/>
    <w:rsid w:val="00FD0637"/>
    <w:rsid w:val="00FD7D02"/>
    <w:rsid w:val="00FE4C32"/>
    <w:rsid w:val="00FF30D6"/>
    <w:rsid w:val="00FF4DA9"/>
    <w:rsid w:val="00FF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50C77706"/>
  <w15:docId w15:val="{3D9F364C-326B-47D8-9591-E4325957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764"/>
  </w:style>
  <w:style w:type="paragraph" w:styleId="Heading1">
    <w:name w:val="heading 1"/>
    <w:aliases w:val="head:1#,Head 1,标题 1 1"/>
    <w:basedOn w:val="Normal"/>
    <w:next w:val="Normal"/>
    <w:link w:val="Heading1Char"/>
    <w:uiPriority w:val="1"/>
    <w:qFormat/>
    <w:rsid w:val="00B24ECB"/>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3">
    <w:name w:val="heading 3"/>
    <w:basedOn w:val="Normal"/>
    <w:next w:val="Normal"/>
    <w:link w:val="Heading3Char"/>
    <w:uiPriority w:val="9"/>
    <w:semiHidden/>
    <w:unhideWhenUsed/>
    <w:qFormat/>
    <w:rsid w:val="00331E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Body">
    <w:name w:val="MTBody"/>
    <w:basedOn w:val="Normal"/>
    <w:rsid w:val="00B24ECB"/>
    <w:pPr>
      <w:spacing w:after="240" w:line="240" w:lineRule="auto"/>
      <w:ind w:left="851"/>
      <w:jc w:val="both"/>
    </w:pPr>
    <w:rPr>
      <w:rFonts w:ascii="Times New Roman" w:eastAsia="Times New Roman" w:hAnsi="Times New Roman" w:cs="Times New Roman"/>
      <w:sz w:val="24"/>
      <w:szCs w:val="20"/>
      <w:lang w:val="fr-CA" w:eastAsia="en-CA"/>
    </w:rPr>
  </w:style>
  <w:style w:type="paragraph" w:styleId="Title">
    <w:name w:val="Title"/>
    <w:basedOn w:val="Normal"/>
    <w:next w:val="Normal"/>
    <w:link w:val="TitleChar"/>
    <w:uiPriority w:val="10"/>
    <w:qFormat/>
    <w:rsid w:val="00B24ECB"/>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B24ECB"/>
    <w:rPr>
      <w:rFonts w:ascii="Cambria" w:eastAsia="Times New Roman" w:hAnsi="Cambria" w:cs="Times New Roman"/>
      <w:b/>
      <w:bCs/>
      <w:kern w:val="28"/>
      <w:sz w:val="32"/>
      <w:szCs w:val="32"/>
      <w:lang w:val="x-none" w:eastAsia="x-none"/>
    </w:rPr>
  </w:style>
  <w:style w:type="paragraph" w:styleId="Footer">
    <w:name w:val="footer"/>
    <w:basedOn w:val="Normal"/>
    <w:link w:val="FooterChar"/>
    <w:uiPriority w:val="99"/>
    <w:rsid w:val="00B24ECB"/>
    <w:pPr>
      <w:tabs>
        <w:tab w:val="center" w:pos="4680"/>
        <w:tab w:val="right" w:pos="9360"/>
      </w:tabs>
      <w:spacing w:after="0" w:line="240" w:lineRule="auto"/>
    </w:pPr>
    <w:rPr>
      <w:rFonts w:ascii="Times New Roman" w:eastAsia="Times New Roman" w:hAnsi="Times New Roman" w:cs="Times New Roman"/>
      <w:sz w:val="24"/>
      <w:szCs w:val="20"/>
      <w:lang w:val="en-CA" w:eastAsia="en-CA"/>
    </w:rPr>
  </w:style>
  <w:style w:type="character" w:customStyle="1" w:styleId="FooterChar">
    <w:name w:val="Footer Char"/>
    <w:basedOn w:val="DefaultParagraphFont"/>
    <w:link w:val="Footer"/>
    <w:uiPriority w:val="99"/>
    <w:rsid w:val="00B24ECB"/>
    <w:rPr>
      <w:rFonts w:ascii="Times New Roman" w:eastAsia="Times New Roman" w:hAnsi="Times New Roman" w:cs="Times New Roman"/>
      <w:sz w:val="24"/>
      <w:szCs w:val="20"/>
      <w:lang w:val="en-CA" w:eastAsia="en-CA"/>
    </w:rPr>
  </w:style>
  <w:style w:type="paragraph" w:styleId="Header">
    <w:name w:val="header"/>
    <w:basedOn w:val="Normal"/>
    <w:link w:val="HeaderChar"/>
    <w:uiPriority w:val="99"/>
    <w:rsid w:val="00B24ECB"/>
    <w:pPr>
      <w:tabs>
        <w:tab w:val="center" w:pos="4680"/>
        <w:tab w:val="right" w:pos="9360"/>
      </w:tabs>
      <w:spacing w:after="0" w:line="240" w:lineRule="auto"/>
    </w:pPr>
    <w:rPr>
      <w:rFonts w:ascii="Times New Roman" w:eastAsia="Times New Roman" w:hAnsi="Times New Roman" w:cs="Times New Roman"/>
      <w:sz w:val="24"/>
      <w:szCs w:val="20"/>
      <w:lang w:val="en-CA" w:eastAsia="en-CA"/>
    </w:rPr>
  </w:style>
  <w:style w:type="character" w:customStyle="1" w:styleId="HeaderChar">
    <w:name w:val="Header Char"/>
    <w:basedOn w:val="DefaultParagraphFont"/>
    <w:link w:val="Header"/>
    <w:uiPriority w:val="99"/>
    <w:rsid w:val="00B24ECB"/>
    <w:rPr>
      <w:rFonts w:ascii="Times New Roman" w:eastAsia="Times New Roman" w:hAnsi="Times New Roman" w:cs="Times New Roman"/>
      <w:sz w:val="24"/>
      <w:szCs w:val="20"/>
      <w:lang w:val="en-CA" w:eastAsia="en-CA"/>
    </w:rPr>
  </w:style>
  <w:style w:type="character" w:styleId="CommentReference">
    <w:name w:val="annotation reference"/>
    <w:uiPriority w:val="99"/>
    <w:semiHidden/>
    <w:rsid w:val="00B24ECB"/>
    <w:rPr>
      <w:sz w:val="16"/>
      <w:szCs w:val="16"/>
    </w:rPr>
  </w:style>
  <w:style w:type="paragraph" w:styleId="CommentText">
    <w:name w:val="annotation text"/>
    <w:basedOn w:val="Normal"/>
    <w:link w:val="CommentTextChar"/>
    <w:uiPriority w:val="99"/>
    <w:semiHidden/>
    <w:rsid w:val="00B24ECB"/>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uiPriority w:val="99"/>
    <w:semiHidden/>
    <w:rsid w:val="00B24ECB"/>
    <w:rPr>
      <w:rFonts w:ascii="Times New Roman" w:eastAsia="Times New Roman" w:hAnsi="Times New Roman" w:cs="Times New Roman"/>
      <w:sz w:val="20"/>
      <w:szCs w:val="20"/>
      <w:lang w:val="en-CA" w:eastAsia="en-CA"/>
    </w:rPr>
  </w:style>
  <w:style w:type="paragraph" w:customStyle="1" w:styleId="Lgal1">
    <w:name w:val="Légal 1"/>
    <w:basedOn w:val="Normal"/>
    <w:rsid w:val="00B24ECB"/>
    <w:pPr>
      <w:numPr>
        <w:numId w:val="1"/>
      </w:numPr>
      <w:spacing w:before="120" w:after="180" w:line="240" w:lineRule="auto"/>
      <w:jc w:val="both"/>
      <w:outlineLvl w:val="0"/>
    </w:pPr>
    <w:rPr>
      <w:rFonts w:ascii="Times New Roman" w:eastAsia="Times New Roman" w:hAnsi="Times New Roman" w:cs="Times New Roman"/>
      <w:caps/>
      <w:sz w:val="24"/>
      <w:szCs w:val="20"/>
      <w:lang w:val="fr-CA" w:eastAsia="en-CA"/>
    </w:rPr>
  </w:style>
  <w:style w:type="table" w:styleId="TableGrid">
    <w:name w:val="Table Grid"/>
    <w:basedOn w:val="TableNormal"/>
    <w:rsid w:val="00B24ECB"/>
    <w:pPr>
      <w:spacing w:after="0" w:line="240" w:lineRule="auto"/>
    </w:pPr>
    <w:rPr>
      <w:rFonts w:ascii="Times New Roman" w:eastAsia="Times New Roman" w:hAnsi="Times New Roman"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al2">
    <w:name w:val="Légal 2"/>
    <w:basedOn w:val="Normal"/>
    <w:link w:val="Lgal2CarCar"/>
    <w:rsid w:val="00B24ECB"/>
    <w:pPr>
      <w:numPr>
        <w:ilvl w:val="1"/>
        <w:numId w:val="1"/>
      </w:numPr>
      <w:spacing w:after="240" w:line="240" w:lineRule="auto"/>
      <w:jc w:val="both"/>
      <w:outlineLvl w:val="1"/>
    </w:pPr>
    <w:rPr>
      <w:rFonts w:ascii="Times New Roman" w:eastAsia="Times New Roman" w:hAnsi="Times New Roman" w:cs="Times New Roman"/>
      <w:sz w:val="24"/>
      <w:szCs w:val="20"/>
      <w:lang w:val="fr-CA" w:eastAsia="en-CA"/>
    </w:rPr>
  </w:style>
  <w:style w:type="paragraph" w:customStyle="1" w:styleId="Lgal3">
    <w:name w:val="Légal 3"/>
    <w:basedOn w:val="Normal"/>
    <w:rsid w:val="00B24ECB"/>
    <w:pPr>
      <w:numPr>
        <w:ilvl w:val="2"/>
        <w:numId w:val="1"/>
      </w:numPr>
      <w:spacing w:after="240" w:line="240" w:lineRule="auto"/>
      <w:jc w:val="both"/>
      <w:outlineLvl w:val="2"/>
    </w:pPr>
    <w:rPr>
      <w:rFonts w:ascii="Times New Roman" w:eastAsia="Times New Roman" w:hAnsi="Times New Roman" w:cs="Times New Roman"/>
      <w:sz w:val="24"/>
      <w:szCs w:val="20"/>
      <w:lang w:val="fr-CA" w:eastAsia="en-CA"/>
    </w:rPr>
  </w:style>
  <w:style w:type="paragraph" w:customStyle="1" w:styleId="Lgal4">
    <w:name w:val="Légal 4"/>
    <w:basedOn w:val="Normal"/>
    <w:rsid w:val="00B24ECB"/>
    <w:pPr>
      <w:numPr>
        <w:ilvl w:val="3"/>
        <w:numId w:val="1"/>
      </w:numPr>
      <w:spacing w:after="240" w:line="240" w:lineRule="auto"/>
      <w:jc w:val="both"/>
      <w:outlineLvl w:val="3"/>
    </w:pPr>
    <w:rPr>
      <w:rFonts w:ascii="Times New Roman" w:eastAsia="Times New Roman" w:hAnsi="Times New Roman" w:cs="Times New Roman"/>
      <w:sz w:val="24"/>
      <w:szCs w:val="20"/>
      <w:lang w:val="fr-CA" w:eastAsia="en-CA"/>
    </w:rPr>
  </w:style>
  <w:style w:type="paragraph" w:customStyle="1" w:styleId="Lgal5">
    <w:name w:val="Légal 5"/>
    <w:basedOn w:val="Normal"/>
    <w:rsid w:val="00B24ECB"/>
    <w:pPr>
      <w:numPr>
        <w:ilvl w:val="4"/>
        <w:numId w:val="1"/>
      </w:numPr>
      <w:spacing w:after="240" w:line="240" w:lineRule="auto"/>
      <w:jc w:val="both"/>
      <w:outlineLvl w:val="4"/>
    </w:pPr>
    <w:rPr>
      <w:rFonts w:ascii="Times New Roman" w:eastAsia="Times New Roman" w:hAnsi="Times New Roman" w:cs="Times New Roman"/>
      <w:sz w:val="24"/>
      <w:szCs w:val="20"/>
      <w:lang w:val="fr-CA" w:eastAsia="en-CA"/>
    </w:rPr>
  </w:style>
  <w:style w:type="paragraph" w:customStyle="1" w:styleId="Lgal6">
    <w:name w:val="Légal 6"/>
    <w:basedOn w:val="Normal"/>
    <w:rsid w:val="00B24ECB"/>
    <w:pPr>
      <w:numPr>
        <w:ilvl w:val="5"/>
        <w:numId w:val="1"/>
      </w:numPr>
      <w:spacing w:after="240" w:line="240" w:lineRule="auto"/>
      <w:jc w:val="both"/>
      <w:outlineLvl w:val="5"/>
    </w:pPr>
    <w:rPr>
      <w:rFonts w:ascii="Times New Roman" w:eastAsia="Times New Roman" w:hAnsi="Times New Roman" w:cs="Times New Roman"/>
      <w:sz w:val="24"/>
      <w:szCs w:val="20"/>
      <w:lang w:val="fr-CA" w:eastAsia="en-CA"/>
    </w:rPr>
  </w:style>
  <w:style w:type="paragraph" w:customStyle="1" w:styleId="Lgal7">
    <w:name w:val="Légal 7"/>
    <w:basedOn w:val="Normal"/>
    <w:rsid w:val="00B24ECB"/>
    <w:pPr>
      <w:numPr>
        <w:ilvl w:val="6"/>
        <w:numId w:val="1"/>
      </w:numPr>
      <w:spacing w:after="240" w:line="240" w:lineRule="auto"/>
      <w:jc w:val="both"/>
      <w:outlineLvl w:val="6"/>
    </w:pPr>
    <w:rPr>
      <w:rFonts w:ascii="Times New Roman" w:eastAsia="Times New Roman" w:hAnsi="Times New Roman" w:cs="Times New Roman"/>
      <w:sz w:val="24"/>
      <w:szCs w:val="20"/>
      <w:lang w:val="fr-CA" w:eastAsia="en-CA"/>
    </w:rPr>
  </w:style>
  <w:style w:type="paragraph" w:customStyle="1" w:styleId="Lgal8">
    <w:name w:val="Légal 8"/>
    <w:basedOn w:val="Normal"/>
    <w:rsid w:val="00B24ECB"/>
    <w:pPr>
      <w:numPr>
        <w:ilvl w:val="7"/>
        <w:numId w:val="1"/>
      </w:numPr>
      <w:spacing w:after="240" w:line="240" w:lineRule="auto"/>
      <w:jc w:val="both"/>
      <w:outlineLvl w:val="7"/>
    </w:pPr>
    <w:rPr>
      <w:rFonts w:ascii="Times New Roman" w:eastAsia="Times New Roman" w:hAnsi="Times New Roman" w:cs="Times New Roman"/>
      <w:sz w:val="24"/>
      <w:szCs w:val="20"/>
      <w:lang w:val="fr-CA" w:eastAsia="en-CA"/>
    </w:rPr>
  </w:style>
  <w:style w:type="paragraph" w:customStyle="1" w:styleId="Lgal9">
    <w:name w:val="Légal 9"/>
    <w:basedOn w:val="Normal"/>
    <w:rsid w:val="00B24ECB"/>
    <w:pPr>
      <w:numPr>
        <w:ilvl w:val="8"/>
        <w:numId w:val="1"/>
      </w:numPr>
      <w:spacing w:after="240" w:line="240" w:lineRule="auto"/>
      <w:jc w:val="both"/>
      <w:outlineLvl w:val="8"/>
    </w:pPr>
    <w:rPr>
      <w:rFonts w:ascii="Times New Roman" w:eastAsia="Times New Roman" w:hAnsi="Times New Roman" w:cs="Times New Roman"/>
      <w:sz w:val="24"/>
      <w:szCs w:val="20"/>
      <w:lang w:val="fr-CA" w:eastAsia="en-CA"/>
    </w:rPr>
  </w:style>
  <w:style w:type="character" w:styleId="PageNumber">
    <w:name w:val="page number"/>
    <w:basedOn w:val="DefaultParagraphFont"/>
    <w:rsid w:val="00B24ECB"/>
  </w:style>
  <w:style w:type="character" w:customStyle="1" w:styleId="UNIVERS12">
    <w:name w:val="UNIVERS12"/>
    <w:rsid w:val="00B24ECB"/>
    <w:rPr>
      <w:rFonts w:ascii="Westminster" w:hAnsi="Westminster"/>
      <w:noProof w:val="0"/>
      <w:sz w:val="24"/>
      <w:lang w:val="en-US"/>
    </w:rPr>
  </w:style>
  <w:style w:type="paragraph" w:styleId="BodyTextIndent">
    <w:name w:val="Body Text Indent"/>
    <w:basedOn w:val="Normal"/>
    <w:link w:val="BodyTextIndentChar"/>
    <w:rsid w:val="00B24ECB"/>
    <w:pPr>
      <w:spacing w:after="120" w:line="240" w:lineRule="auto"/>
      <w:ind w:left="360"/>
    </w:pPr>
    <w:rPr>
      <w:rFonts w:ascii="Times New Roman" w:eastAsia="Times New Roman" w:hAnsi="Times New Roman" w:cs="Times New Roman"/>
      <w:sz w:val="24"/>
      <w:szCs w:val="20"/>
      <w:lang w:val="en-CA" w:eastAsia="en-CA"/>
    </w:rPr>
  </w:style>
  <w:style w:type="character" w:customStyle="1" w:styleId="BodyTextIndentChar">
    <w:name w:val="Body Text Indent Char"/>
    <w:basedOn w:val="DefaultParagraphFont"/>
    <w:link w:val="BodyTextIndent"/>
    <w:rsid w:val="00B24ECB"/>
    <w:rPr>
      <w:rFonts w:ascii="Times New Roman" w:eastAsia="Times New Roman" w:hAnsi="Times New Roman" w:cs="Times New Roman"/>
      <w:sz w:val="24"/>
      <w:szCs w:val="20"/>
      <w:lang w:val="en-CA" w:eastAsia="en-CA"/>
    </w:rPr>
  </w:style>
  <w:style w:type="paragraph" w:styleId="BalloonText">
    <w:name w:val="Balloon Text"/>
    <w:basedOn w:val="Normal"/>
    <w:link w:val="BalloonTextChar"/>
    <w:uiPriority w:val="99"/>
    <w:semiHidden/>
    <w:unhideWhenUsed/>
    <w:rsid w:val="00B24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CB"/>
    <w:rPr>
      <w:rFonts w:ascii="Segoe UI" w:hAnsi="Segoe UI" w:cs="Segoe UI"/>
      <w:sz w:val="18"/>
      <w:szCs w:val="18"/>
    </w:rPr>
  </w:style>
  <w:style w:type="character" w:customStyle="1" w:styleId="Heading1Char">
    <w:name w:val="Heading 1 Char"/>
    <w:aliases w:val="head:1# Char,Head 1 Char,标题 1 1 Char"/>
    <w:basedOn w:val="DefaultParagraphFont"/>
    <w:link w:val="Heading1"/>
    <w:rsid w:val="00B24ECB"/>
    <w:rPr>
      <w:rFonts w:ascii="Cambria" w:eastAsia="Times New Roman" w:hAnsi="Cambria" w:cs="Times New Roman"/>
      <w:b/>
      <w:bCs/>
      <w:kern w:val="32"/>
      <w:sz w:val="32"/>
      <w:szCs w:val="32"/>
      <w:lang w:val="x-none" w:eastAsia="x-none"/>
    </w:rPr>
  </w:style>
  <w:style w:type="paragraph" w:styleId="BodyText">
    <w:name w:val="Body Text"/>
    <w:basedOn w:val="Normal"/>
    <w:link w:val="BodyTextChar"/>
    <w:rsid w:val="00B24ECB"/>
    <w:pPr>
      <w:spacing w:after="120" w:line="240" w:lineRule="auto"/>
    </w:pPr>
    <w:rPr>
      <w:rFonts w:ascii="Times New Roman" w:eastAsia="Times New Roman" w:hAnsi="Times New Roman" w:cs="Times New Roman"/>
      <w:sz w:val="24"/>
      <w:szCs w:val="20"/>
      <w:lang w:val="en-CA" w:eastAsia="en-CA"/>
    </w:rPr>
  </w:style>
  <w:style w:type="character" w:customStyle="1" w:styleId="BodyTextChar">
    <w:name w:val="Body Text Char"/>
    <w:basedOn w:val="DefaultParagraphFont"/>
    <w:link w:val="BodyText"/>
    <w:rsid w:val="00B24ECB"/>
    <w:rPr>
      <w:rFonts w:ascii="Times New Roman" w:eastAsia="Times New Roman" w:hAnsi="Times New Roman" w:cs="Times New Roman"/>
      <w:sz w:val="24"/>
      <w:szCs w:val="20"/>
      <w:lang w:val="en-CA" w:eastAsia="en-CA"/>
    </w:rPr>
  </w:style>
  <w:style w:type="paragraph" w:customStyle="1" w:styleId="Corpsdetexte1">
    <w:name w:val="Corps de texte 1"/>
    <w:basedOn w:val="Normal"/>
    <w:link w:val="Corpsdetexte1Char"/>
    <w:rsid w:val="005424D1"/>
    <w:pPr>
      <w:spacing w:before="120" w:after="60" w:line="240" w:lineRule="auto"/>
      <w:ind w:left="357"/>
      <w:jc w:val="both"/>
    </w:pPr>
    <w:rPr>
      <w:rFonts w:ascii="Arial" w:eastAsia="Times New Roman" w:hAnsi="Arial" w:cs="Times New Roman"/>
      <w:szCs w:val="24"/>
      <w:lang w:val="fr-CA" w:eastAsia="fr-CA"/>
    </w:rPr>
  </w:style>
  <w:style w:type="character" w:customStyle="1" w:styleId="Corpsdetexte1Char">
    <w:name w:val="Corps de texte 1 Char"/>
    <w:link w:val="Corpsdetexte1"/>
    <w:uiPriority w:val="99"/>
    <w:rsid w:val="005424D1"/>
    <w:rPr>
      <w:rFonts w:ascii="Arial" w:eastAsia="Times New Roman" w:hAnsi="Arial" w:cs="Times New Roman"/>
      <w:szCs w:val="24"/>
      <w:lang w:val="fr-CA" w:eastAsia="fr-CA"/>
    </w:rPr>
  </w:style>
  <w:style w:type="paragraph" w:styleId="ListParagraph">
    <w:name w:val="List Paragraph"/>
    <w:basedOn w:val="Normal"/>
    <w:link w:val="ListParagraphChar"/>
    <w:uiPriority w:val="34"/>
    <w:qFormat/>
    <w:rsid w:val="00676DFE"/>
    <w:pPr>
      <w:spacing w:after="0" w:line="240" w:lineRule="auto"/>
      <w:ind w:left="720"/>
    </w:pPr>
    <w:rPr>
      <w:rFonts w:ascii="Calibri" w:hAnsi="Calibri" w:cs="Times New Roman"/>
      <w:lang w:val="en-CA" w:eastAsia="en-CA"/>
    </w:rPr>
  </w:style>
  <w:style w:type="character" w:styleId="Strong">
    <w:name w:val="Strong"/>
    <w:basedOn w:val="DefaultParagraphFont"/>
    <w:uiPriority w:val="22"/>
    <w:qFormat/>
    <w:rsid w:val="00676DFE"/>
    <w:rPr>
      <w:b/>
      <w:bCs/>
      <w:color w:val="333333"/>
    </w:rPr>
  </w:style>
  <w:style w:type="paragraph" w:customStyle="1" w:styleId="MTLN1">
    <w:name w:val="MTLN1"/>
    <w:basedOn w:val="Normal"/>
    <w:next w:val="MTLN2"/>
    <w:rsid w:val="00BC30B6"/>
    <w:pPr>
      <w:keepNext/>
      <w:numPr>
        <w:numId w:val="3"/>
      </w:numPr>
      <w:spacing w:before="240" w:after="240" w:line="240" w:lineRule="auto"/>
      <w:outlineLvl w:val="0"/>
    </w:pPr>
    <w:rPr>
      <w:rFonts w:ascii="Times New Roman" w:eastAsia="Times New Roman" w:hAnsi="Times New Roman" w:cs="Times New Roman"/>
      <w:b/>
      <w:caps/>
      <w:sz w:val="24"/>
      <w:szCs w:val="24"/>
      <w:lang w:val="fr-CA" w:eastAsia="en-CA"/>
    </w:rPr>
  </w:style>
  <w:style w:type="paragraph" w:customStyle="1" w:styleId="MTLN2">
    <w:name w:val="MTLN2"/>
    <w:basedOn w:val="Normal"/>
    <w:rsid w:val="00BC30B6"/>
    <w:pPr>
      <w:numPr>
        <w:ilvl w:val="1"/>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3">
    <w:name w:val="MTLN3"/>
    <w:basedOn w:val="Normal"/>
    <w:rsid w:val="00BC30B6"/>
    <w:pPr>
      <w:numPr>
        <w:ilvl w:val="2"/>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4">
    <w:name w:val="MTLN4"/>
    <w:basedOn w:val="Normal"/>
    <w:rsid w:val="00BC30B6"/>
    <w:pPr>
      <w:numPr>
        <w:ilvl w:val="3"/>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5">
    <w:name w:val="MTLN5"/>
    <w:basedOn w:val="Normal"/>
    <w:rsid w:val="00BC30B6"/>
    <w:pPr>
      <w:numPr>
        <w:ilvl w:val="4"/>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6">
    <w:name w:val="MTLN6"/>
    <w:basedOn w:val="Normal"/>
    <w:rsid w:val="00BC30B6"/>
    <w:pPr>
      <w:numPr>
        <w:ilvl w:val="5"/>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7">
    <w:name w:val="MTLN7"/>
    <w:basedOn w:val="Normal"/>
    <w:rsid w:val="00BC30B6"/>
    <w:pPr>
      <w:numPr>
        <w:ilvl w:val="6"/>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8">
    <w:name w:val="MTLN8"/>
    <w:basedOn w:val="Normal"/>
    <w:rsid w:val="00BC30B6"/>
    <w:pPr>
      <w:numPr>
        <w:ilvl w:val="7"/>
        <w:numId w:val="3"/>
      </w:numPr>
      <w:spacing w:after="240" w:line="240" w:lineRule="auto"/>
    </w:pPr>
    <w:rPr>
      <w:rFonts w:ascii="Times New Roman" w:eastAsia="Times New Roman" w:hAnsi="Times New Roman" w:cs="Times New Roman"/>
      <w:sz w:val="24"/>
      <w:szCs w:val="20"/>
      <w:lang w:val="en-CA" w:eastAsia="en-CA"/>
    </w:rPr>
  </w:style>
  <w:style w:type="paragraph" w:customStyle="1" w:styleId="MTLN9">
    <w:name w:val="MTLN9"/>
    <w:basedOn w:val="Normal"/>
    <w:rsid w:val="00BC30B6"/>
    <w:pPr>
      <w:numPr>
        <w:ilvl w:val="8"/>
        <w:numId w:val="3"/>
      </w:numPr>
      <w:spacing w:after="240" w:line="240" w:lineRule="auto"/>
    </w:pPr>
    <w:rPr>
      <w:rFonts w:ascii="Times New Roman" w:eastAsia="Times New Roman" w:hAnsi="Times New Roman" w:cs="Times New Roman"/>
      <w:sz w:val="24"/>
      <w:szCs w:val="20"/>
      <w:lang w:val="en-CA" w:eastAsia="en-CA"/>
    </w:rPr>
  </w:style>
  <w:style w:type="character" w:styleId="PlaceholderText">
    <w:name w:val="Placeholder Text"/>
    <w:basedOn w:val="DefaultParagraphFont"/>
    <w:uiPriority w:val="99"/>
    <w:semiHidden/>
    <w:rsid w:val="00E90BBC"/>
    <w:rPr>
      <w:color w:val="808080"/>
    </w:rPr>
  </w:style>
  <w:style w:type="paragraph" w:styleId="FootnoteText">
    <w:name w:val="footnote text"/>
    <w:basedOn w:val="Normal"/>
    <w:link w:val="FootnoteTextChar"/>
    <w:uiPriority w:val="99"/>
    <w:semiHidden/>
    <w:unhideWhenUsed/>
    <w:rsid w:val="00FB1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AF8"/>
    <w:rPr>
      <w:sz w:val="20"/>
      <w:szCs w:val="20"/>
    </w:rPr>
  </w:style>
  <w:style w:type="character" w:styleId="FootnoteReference">
    <w:name w:val="footnote reference"/>
    <w:basedOn w:val="DefaultParagraphFont"/>
    <w:uiPriority w:val="99"/>
    <w:semiHidden/>
    <w:unhideWhenUsed/>
    <w:rsid w:val="00FB1AF8"/>
    <w:rPr>
      <w:vertAlign w:val="superscript"/>
    </w:rPr>
  </w:style>
  <w:style w:type="character" w:customStyle="1" w:styleId="Lgal2CarCar">
    <w:name w:val="Légal 2 Car Car"/>
    <w:link w:val="Lgal2"/>
    <w:rsid w:val="00412C04"/>
    <w:rPr>
      <w:rFonts w:ascii="Times New Roman" w:eastAsia="Times New Roman" w:hAnsi="Times New Roman" w:cs="Times New Roman"/>
      <w:sz w:val="24"/>
      <w:szCs w:val="20"/>
      <w:lang w:val="fr-CA" w:eastAsia="en-CA"/>
    </w:rPr>
  </w:style>
  <w:style w:type="character" w:customStyle="1" w:styleId="texte-courant1">
    <w:name w:val="texte-courant1"/>
    <w:basedOn w:val="DefaultParagraphFont"/>
    <w:rsid w:val="00884DAD"/>
  </w:style>
  <w:style w:type="paragraph" w:customStyle="1" w:styleId="Listenumroteabc">
    <w:name w:val="Liste numérotée abc"/>
    <w:basedOn w:val="Normal"/>
    <w:locked/>
    <w:rsid w:val="00504591"/>
    <w:pPr>
      <w:numPr>
        <w:numId w:val="6"/>
      </w:numPr>
      <w:spacing w:after="0" w:line="240" w:lineRule="auto"/>
    </w:pPr>
    <w:rPr>
      <w:rFonts w:ascii="Arial" w:eastAsia="Times New Roman" w:hAnsi="Arial" w:cs="Times New Roman"/>
      <w:szCs w:val="20"/>
      <w:lang w:val="fr-CA" w:eastAsia="fr-FR"/>
    </w:rPr>
  </w:style>
  <w:style w:type="character" w:customStyle="1" w:styleId="Heading3Char">
    <w:name w:val="Heading 3 Char"/>
    <w:basedOn w:val="DefaultParagraphFont"/>
    <w:link w:val="Heading3"/>
    <w:uiPriority w:val="9"/>
    <w:semiHidden/>
    <w:rsid w:val="00331EFF"/>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43237E"/>
    <w:pPr>
      <w:spacing w:after="0" w:line="240" w:lineRule="auto"/>
    </w:pPr>
    <w:rPr>
      <w:rFonts w:eastAsiaTheme="minorEastAsia"/>
    </w:rPr>
  </w:style>
  <w:style w:type="character" w:customStyle="1" w:styleId="NoSpacingChar">
    <w:name w:val="No Spacing Char"/>
    <w:basedOn w:val="DefaultParagraphFont"/>
    <w:link w:val="NoSpacing"/>
    <w:uiPriority w:val="1"/>
    <w:rsid w:val="0043237E"/>
    <w:rPr>
      <w:rFonts w:eastAsiaTheme="minorEastAsia"/>
    </w:rPr>
  </w:style>
  <w:style w:type="paragraph" w:customStyle="1" w:styleId="MT1">
    <w:name w:val="MT1"/>
    <w:basedOn w:val="Normal"/>
    <w:rsid w:val="00BA0A7C"/>
    <w:pPr>
      <w:numPr>
        <w:numId w:val="14"/>
      </w:numPr>
      <w:spacing w:after="240" w:line="240" w:lineRule="auto"/>
      <w:outlineLvl w:val="0"/>
    </w:pPr>
    <w:rPr>
      <w:rFonts w:ascii="Times New Roman" w:eastAsia="Times New Roman" w:hAnsi="Times New Roman" w:cs="Times New Roman"/>
      <w:sz w:val="24"/>
      <w:szCs w:val="20"/>
      <w:lang w:val="en-CA" w:eastAsia="en-CA"/>
    </w:rPr>
  </w:style>
  <w:style w:type="paragraph" w:customStyle="1" w:styleId="MT2">
    <w:name w:val="MT2"/>
    <w:basedOn w:val="Normal"/>
    <w:rsid w:val="00BA0A7C"/>
    <w:pPr>
      <w:numPr>
        <w:ilvl w:val="1"/>
        <w:numId w:val="14"/>
      </w:numPr>
      <w:spacing w:after="240" w:line="240" w:lineRule="auto"/>
      <w:outlineLvl w:val="1"/>
    </w:pPr>
    <w:rPr>
      <w:rFonts w:ascii="Times New Roman" w:eastAsia="Times New Roman" w:hAnsi="Times New Roman" w:cs="Times New Roman"/>
      <w:sz w:val="24"/>
      <w:szCs w:val="20"/>
      <w:lang w:val="en-CA" w:eastAsia="en-CA"/>
    </w:rPr>
  </w:style>
  <w:style w:type="paragraph" w:customStyle="1" w:styleId="MT3">
    <w:name w:val="MT3"/>
    <w:basedOn w:val="Normal"/>
    <w:rsid w:val="00BA0A7C"/>
    <w:pPr>
      <w:numPr>
        <w:ilvl w:val="2"/>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4">
    <w:name w:val="MT4"/>
    <w:basedOn w:val="Normal"/>
    <w:rsid w:val="00BA0A7C"/>
    <w:pPr>
      <w:numPr>
        <w:ilvl w:val="3"/>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5">
    <w:name w:val="MT5"/>
    <w:basedOn w:val="Normal"/>
    <w:rsid w:val="00BA0A7C"/>
    <w:pPr>
      <w:numPr>
        <w:ilvl w:val="4"/>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6">
    <w:name w:val="MT6"/>
    <w:basedOn w:val="Normal"/>
    <w:rsid w:val="00BA0A7C"/>
    <w:pPr>
      <w:numPr>
        <w:ilvl w:val="5"/>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7">
    <w:name w:val="MT7"/>
    <w:basedOn w:val="Normal"/>
    <w:rsid w:val="00BA0A7C"/>
    <w:pPr>
      <w:numPr>
        <w:ilvl w:val="6"/>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8">
    <w:name w:val="MT8"/>
    <w:basedOn w:val="Normal"/>
    <w:rsid w:val="00BA0A7C"/>
    <w:pPr>
      <w:numPr>
        <w:ilvl w:val="7"/>
        <w:numId w:val="14"/>
      </w:numPr>
      <w:spacing w:after="240" w:line="240" w:lineRule="auto"/>
    </w:pPr>
    <w:rPr>
      <w:rFonts w:ascii="Times New Roman" w:eastAsia="Times New Roman" w:hAnsi="Times New Roman" w:cs="Times New Roman"/>
      <w:sz w:val="24"/>
      <w:szCs w:val="20"/>
      <w:lang w:val="en-CA" w:eastAsia="en-CA"/>
    </w:rPr>
  </w:style>
  <w:style w:type="paragraph" w:customStyle="1" w:styleId="MT9">
    <w:name w:val="MT9"/>
    <w:basedOn w:val="Normal"/>
    <w:rsid w:val="00BA0A7C"/>
    <w:pPr>
      <w:numPr>
        <w:ilvl w:val="8"/>
        <w:numId w:val="14"/>
      </w:numPr>
      <w:spacing w:after="240" w:line="240" w:lineRule="auto"/>
    </w:pPr>
    <w:rPr>
      <w:rFonts w:ascii="Times New Roman" w:eastAsia="Times New Roman" w:hAnsi="Times New Roman" w:cs="Times New Roman"/>
      <w:sz w:val="24"/>
      <w:szCs w:val="20"/>
      <w:lang w:val="en-CA" w:eastAsia="en-CA"/>
    </w:rPr>
  </w:style>
  <w:style w:type="character" w:customStyle="1" w:styleId="ListParagraphChar">
    <w:name w:val="List Paragraph Char"/>
    <w:basedOn w:val="DefaultParagraphFont"/>
    <w:link w:val="ListParagraph"/>
    <w:uiPriority w:val="34"/>
    <w:locked/>
    <w:rsid w:val="00DC6C39"/>
    <w:rPr>
      <w:rFonts w:ascii="Calibri" w:hAnsi="Calibri" w:cs="Times New Roman"/>
      <w:lang w:val="en-CA" w:eastAsia="en-CA"/>
    </w:rPr>
  </w:style>
  <w:style w:type="character" w:styleId="Hyperlink">
    <w:name w:val="Hyperlink"/>
    <w:basedOn w:val="DefaultParagraphFont"/>
    <w:uiPriority w:val="99"/>
    <w:unhideWhenUsed/>
    <w:rsid w:val="00FF4DA9"/>
    <w:rPr>
      <w:color w:val="0563C1" w:themeColor="hyperlink"/>
      <w:u w:val="single"/>
    </w:rPr>
  </w:style>
  <w:style w:type="character" w:styleId="UnresolvedMention">
    <w:name w:val="Unresolved Mention"/>
    <w:basedOn w:val="DefaultParagraphFont"/>
    <w:uiPriority w:val="99"/>
    <w:semiHidden/>
    <w:unhideWhenUsed/>
    <w:rsid w:val="00FF4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570248">
      <w:bodyDiv w:val="1"/>
      <w:marLeft w:val="0"/>
      <w:marRight w:val="0"/>
      <w:marTop w:val="0"/>
      <w:marBottom w:val="0"/>
      <w:divBdr>
        <w:top w:val="none" w:sz="0" w:space="0" w:color="auto"/>
        <w:left w:val="none" w:sz="0" w:space="0" w:color="auto"/>
        <w:bottom w:val="none" w:sz="0" w:space="0" w:color="auto"/>
        <w:right w:val="none" w:sz="0" w:space="0" w:color="auto"/>
      </w:divBdr>
    </w:div>
    <w:div w:id="19234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AA6AB-B81D-4B0B-AB5C-9C97BACB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Branche, Ms</cp:lastModifiedBy>
  <cp:revision>4</cp:revision>
  <cp:lastPrinted>2025-02-04T18:45:00Z</cp:lastPrinted>
  <dcterms:created xsi:type="dcterms:W3CDTF">2025-01-27T15:57:00Z</dcterms:created>
  <dcterms:modified xsi:type="dcterms:W3CDTF">2025-02-04T18:46:00Z</dcterms:modified>
</cp:coreProperties>
</file>